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4BFB" w14:textId="5BB8B360" w:rsidR="002D7E52" w:rsidRPr="002D7E52" w:rsidRDefault="00700374" w:rsidP="00665349">
      <w:pPr>
        <w:jc w:val="center"/>
        <w:rPr>
          <w:rFonts w:ascii="Cambria" w:hAnsi="Cambria" w:cs="Times New Roman"/>
          <w:b/>
          <w:sz w:val="24"/>
          <w:szCs w:val="24"/>
        </w:rPr>
      </w:pPr>
      <w:r>
        <w:rPr>
          <w:rFonts w:ascii="Cambria" w:hAnsi="Cambria" w:cs="Times New Roman"/>
          <w:b/>
          <w:sz w:val="24"/>
          <w:szCs w:val="24"/>
        </w:rPr>
        <w:t>202</w:t>
      </w:r>
      <w:r w:rsidR="00B85782" w:rsidRPr="00B85782">
        <w:rPr>
          <w:rFonts w:ascii="Cambria" w:hAnsi="Cambria" w:cs="Times New Roman" w:hint="eastAsia"/>
          <w:b/>
          <w:sz w:val="24"/>
          <w:szCs w:val="24"/>
        </w:rPr>
        <w:t>7</w:t>
      </w:r>
      <w:r w:rsidR="00665349" w:rsidRPr="005434DA">
        <w:rPr>
          <w:rFonts w:ascii="Cambria" w:hAnsi="Cambria" w:cs="Times New Roman"/>
          <w:b/>
          <w:sz w:val="24"/>
          <w:szCs w:val="24"/>
        </w:rPr>
        <w:t xml:space="preserve"> </w:t>
      </w:r>
      <w:r w:rsidR="00665349" w:rsidRPr="002D7E52">
        <w:rPr>
          <w:rFonts w:ascii="Cambria" w:hAnsi="Cambria" w:cs="Times New Roman"/>
          <w:b/>
          <w:sz w:val="24"/>
          <w:szCs w:val="24"/>
        </w:rPr>
        <w:t xml:space="preserve">Academia </w:t>
      </w:r>
      <w:proofErr w:type="spellStart"/>
      <w:r w:rsidR="00665349" w:rsidRPr="002D7E52">
        <w:rPr>
          <w:rFonts w:ascii="Cambria" w:hAnsi="Cambria" w:cs="Times New Roman"/>
          <w:b/>
          <w:sz w:val="24"/>
          <w:szCs w:val="24"/>
        </w:rPr>
        <w:t>Sinica</w:t>
      </w:r>
      <w:proofErr w:type="spellEnd"/>
      <w:r w:rsidR="00665349" w:rsidRPr="002D7E52">
        <w:rPr>
          <w:rFonts w:ascii="Cambria" w:hAnsi="Cambria" w:cs="Times New Roman"/>
          <w:b/>
          <w:sz w:val="24"/>
          <w:szCs w:val="24"/>
        </w:rPr>
        <w:t xml:space="preserve"> </w:t>
      </w:r>
      <w:r w:rsidR="002D7E52" w:rsidRPr="002D7E52">
        <w:rPr>
          <w:rFonts w:ascii="Cambria" w:hAnsi="Cambria" w:cs="Times New Roman"/>
          <w:b/>
          <w:sz w:val="24"/>
          <w:szCs w:val="24"/>
        </w:rPr>
        <w:t xml:space="preserve">Funding Opportunity Announcement </w:t>
      </w:r>
    </w:p>
    <w:p w14:paraId="13164021" w14:textId="19B82468" w:rsidR="00665349" w:rsidRPr="002D7E52" w:rsidRDefault="00F31B63" w:rsidP="00665349">
      <w:pPr>
        <w:jc w:val="center"/>
        <w:rPr>
          <w:rFonts w:ascii="Cambria" w:hAnsi="Cambria" w:cs="Times New Roman"/>
          <w:b/>
          <w:sz w:val="28"/>
        </w:rPr>
      </w:pPr>
      <w:r>
        <w:rPr>
          <w:rFonts w:ascii="Cambria" w:hAnsi="Cambria" w:cs="Times New Roman"/>
          <w:b/>
          <w:sz w:val="28"/>
        </w:rPr>
        <w:t>Investigator Project Grant</w:t>
      </w:r>
    </w:p>
    <w:p w14:paraId="51D191ED" w14:textId="3F92B547" w:rsidR="009F048D" w:rsidRPr="002D7E52" w:rsidRDefault="009F048D" w:rsidP="00665349">
      <w:pPr>
        <w:jc w:val="center"/>
        <w:rPr>
          <w:rFonts w:ascii="Cambria" w:hAnsi="Cambria" w:cs="Times New Roman"/>
          <w:b/>
          <w:sz w:val="24"/>
          <w:szCs w:val="24"/>
        </w:rPr>
      </w:pPr>
    </w:p>
    <w:p w14:paraId="1D49C624" w14:textId="4916C569" w:rsidR="00377D53" w:rsidRDefault="002D7E52" w:rsidP="00377D53">
      <w:pPr>
        <w:rPr>
          <w:rFonts w:ascii="Cambria" w:hAnsi="Cambria"/>
        </w:rPr>
      </w:pPr>
      <w:r>
        <w:rPr>
          <w:rFonts w:ascii="Cambria" w:eastAsia="標楷體" w:hAnsi="Cambria"/>
        </w:rPr>
        <w:t xml:space="preserve">The </w:t>
      </w:r>
      <w:r w:rsidRPr="00403895">
        <w:rPr>
          <w:rFonts w:ascii="Cambria" w:eastAsia="標楷體" w:hAnsi="Cambria"/>
        </w:rPr>
        <w:t xml:space="preserve">Academia </w:t>
      </w:r>
      <w:proofErr w:type="spellStart"/>
      <w:r w:rsidRPr="00403895">
        <w:rPr>
          <w:rFonts w:ascii="Cambria" w:eastAsia="標楷體" w:hAnsi="Cambria"/>
        </w:rPr>
        <w:t>Sinica</w:t>
      </w:r>
      <w:proofErr w:type="spellEnd"/>
      <w:r w:rsidRPr="00403895">
        <w:rPr>
          <w:rFonts w:ascii="Cambria" w:eastAsia="標楷體" w:hAnsi="Cambria"/>
        </w:rPr>
        <w:t xml:space="preserve"> </w:t>
      </w:r>
      <w:r w:rsidR="00F31B63">
        <w:rPr>
          <w:rFonts w:ascii="Cambria" w:eastAsia="標楷體" w:hAnsi="Cambria"/>
          <w:b/>
          <w:bCs/>
        </w:rPr>
        <w:t>Investigator Project Grant</w:t>
      </w:r>
      <w:r w:rsidRPr="00403895">
        <w:rPr>
          <w:rFonts w:ascii="Cambria" w:eastAsia="標楷體" w:hAnsi="Cambria"/>
          <w:b/>
        </w:rPr>
        <w:t xml:space="preserve"> </w:t>
      </w:r>
      <w:r w:rsidR="00C02DB4" w:rsidRPr="00C02DB4">
        <w:rPr>
          <w:rFonts w:ascii="Cambria" w:eastAsia="標楷體" w:hAnsi="Cambria"/>
          <w:bCs/>
        </w:rPr>
        <w:t>(</w:t>
      </w:r>
      <w:r w:rsidR="00A80CD2">
        <w:rPr>
          <w:rFonts w:ascii="Cambria" w:eastAsia="標楷體" w:hAnsi="Cambria"/>
          <w:bCs/>
        </w:rPr>
        <w:t>IV</w:t>
      </w:r>
      <w:r w:rsidR="00C02DB4" w:rsidRPr="00C02DB4">
        <w:rPr>
          <w:rFonts w:ascii="Cambria" w:eastAsia="標楷體" w:hAnsi="Cambria"/>
          <w:bCs/>
        </w:rPr>
        <w:t>)</w:t>
      </w:r>
      <w:r w:rsidR="00C02DB4">
        <w:rPr>
          <w:rFonts w:ascii="Cambria" w:eastAsia="標楷體" w:hAnsi="Cambria"/>
          <w:b/>
        </w:rPr>
        <w:t xml:space="preserve"> </w:t>
      </w:r>
      <w:r w:rsidR="00295EFB">
        <w:rPr>
          <w:rFonts w:ascii="Cambria" w:eastAsia="標楷體" w:hAnsi="Cambria"/>
        </w:rPr>
        <w:t xml:space="preserve">provides funding incentives of up to 5M NTD per year for </w:t>
      </w:r>
      <w:r w:rsidR="008517CE">
        <w:rPr>
          <w:rFonts w:ascii="Cambria" w:eastAsia="標楷體" w:hAnsi="Cambria"/>
        </w:rPr>
        <w:t xml:space="preserve">at most </w:t>
      </w:r>
      <w:r w:rsidR="00295EFB">
        <w:rPr>
          <w:rFonts w:ascii="Cambria" w:eastAsia="標楷體" w:hAnsi="Cambria"/>
        </w:rPr>
        <w:t xml:space="preserve">5 years to </w:t>
      </w:r>
      <w:r w:rsidR="00377D53" w:rsidRPr="00295EFB">
        <w:rPr>
          <w:rFonts w:ascii="Cambria" w:eastAsia="標楷體" w:hAnsi="Cambria"/>
          <w:color w:val="000000" w:themeColor="text1"/>
        </w:rPr>
        <w:t xml:space="preserve">outstanding </w:t>
      </w:r>
      <w:r w:rsidR="007B436A">
        <w:rPr>
          <w:rFonts w:ascii="Cambria" w:eastAsia="標楷體" w:hAnsi="Cambria"/>
          <w:color w:val="000000" w:themeColor="text1"/>
        </w:rPr>
        <w:t>Investigators</w:t>
      </w:r>
      <w:r w:rsidR="00377D53" w:rsidRPr="00295EFB">
        <w:rPr>
          <w:rFonts w:ascii="Cambria" w:eastAsia="標楷體" w:hAnsi="Cambria"/>
          <w:color w:val="000000" w:themeColor="text1"/>
        </w:rPr>
        <w:t xml:space="preserve"> </w:t>
      </w:r>
      <w:r w:rsidR="00295EFB">
        <w:rPr>
          <w:rFonts w:ascii="Cambria" w:eastAsia="標楷體" w:hAnsi="Cambria"/>
          <w:color w:val="000000" w:themeColor="text1"/>
        </w:rPr>
        <w:t xml:space="preserve">with strong past performance </w:t>
      </w:r>
      <w:r w:rsidR="00295EFB">
        <w:rPr>
          <w:rFonts w:ascii="Cambria" w:hAnsi="Cambria"/>
        </w:rPr>
        <w:t xml:space="preserve">to tackle important </w:t>
      </w:r>
      <w:r w:rsidR="00295EFB" w:rsidRPr="008133B0">
        <w:rPr>
          <w:rFonts w:ascii="Cambria" w:hAnsi="Cambria"/>
        </w:rPr>
        <w:t>scientific or societal problem</w:t>
      </w:r>
      <w:r w:rsidR="00295EFB">
        <w:rPr>
          <w:rFonts w:ascii="Cambria" w:hAnsi="Cambria"/>
        </w:rPr>
        <w:t>s</w:t>
      </w:r>
      <w:r w:rsidR="007B436A">
        <w:rPr>
          <w:rFonts w:ascii="Cambria" w:hAnsi="Cambria"/>
        </w:rPr>
        <w:t xml:space="preserve"> with innovative ideas and original thinking</w:t>
      </w:r>
      <w:r w:rsidR="00BD7217">
        <w:rPr>
          <w:rFonts w:ascii="Cambria" w:hAnsi="Cambria"/>
        </w:rPr>
        <w:t xml:space="preserve">, </w:t>
      </w:r>
      <w:r w:rsidR="00295EFB">
        <w:rPr>
          <w:rFonts w:ascii="Cambria" w:hAnsi="Cambria"/>
        </w:rPr>
        <w:t>as a major component of their research career</w:t>
      </w:r>
      <w:r w:rsidR="00BD7217">
        <w:rPr>
          <w:rFonts w:ascii="Cambria" w:hAnsi="Cambria"/>
        </w:rPr>
        <w:t>.</w:t>
      </w:r>
      <w:r w:rsidR="007B436A">
        <w:rPr>
          <w:rFonts w:ascii="Cambria" w:hAnsi="Cambria"/>
        </w:rPr>
        <w:t xml:space="preserve"> </w:t>
      </w:r>
    </w:p>
    <w:p w14:paraId="431F5216" w14:textId="6F285047" w:rsidR="00626617" w:rsidRDefault="00626617" w:rsidP="007B436A">
      <w:pPr>
        <w:spacing w:after="0"/>
        <w:rPr>
          <w:rFonts w:ascii="Cambria" w:hAnsi="Cambria"/>
          <w:color w:val="000000" w:themeColor="text1"/>
        </w:rPr>
      </w:pPr>
      <w:r w:rsidRPr="001D2519">
        <w:rPr>
          <w:rFonts w:ascii="Cambria" w:hAnsi="Cambria"/>
          <w:color w:val="000000" w:themeColor="text1"/>
        </w:rPr>
        <w:t xml:space="preserve">Interested Investigators are requested to submit a proposal </w:t>
      </w:r>
      <w:r>
        <w:rPr>
          <w:rFonts w:ascii="Cambria" w:hAnsi="Cambria"/>
          <w:color w:val="000000" w:themeColor="text1"/>
        </w:rPr>
        <w:t xml:space="preserve">that would clearly describe </w:t>
      </w:r>
      <w:proofErr w:type="spellStart"/>
      <w:r>
        <w:rPr>
          <w:rFonts w:ascii="Cambria" w:hAnsi="Cambria"/>
          <w:color w:val="000000" w:themeColor="text1"/>
        </w:rPr>
        <w:t>i</w:t>
      </w:r>
      <w:proofErr w:type="spellEnd"/>
      <w:r>
        <w:rPr>
          <w:rFonts w:ascii="Cambria" w:hAnsi="Cambria"/>
          <w:color w:val="000000" w:themeColor="text1"/>
        </w:rPr>
        <w:t xml:space="preserve">) </w:t>
      </w:r>
      <w:r w:rsidRPr="00FA3FD0">
        <w:rPr>
          <w:rFonts w:ascii="Cambria" w:hAnsi="Cambria"/>
        </w:rPr>
        <w:t xml:space="preserve">the </w:t>
      </w:r>
      <w:r w:rsidRPr="00FA3FD0">
        <w:rPr>
          <w:rFonts w:ascii="Cambria" w:hAnsi="Cambria"/>
          <w:b/>
          <w:bCs/>
        </w:rPr>
        <w:t>specific problem to be solved</w:t>
      </w:r>
      <w:r w:rsidRPr="00FA3FD0">
        <w:rPr>
          <w:rFonts w:ascii="Cambria" w:hAnsi="Cambria"/>
        </w:rPr>
        <w:t>,</w:t>
      </w:r>
      <w:r>
        <w:rPr>
          <w:rFonts w:ascii="Cambria" w:hAnsi="Cambria"/>
        </w:rPr>
        <w:t xml:space="preserve"> ii) </w:t>
      </w:r>
      <w:r w:rsidRPr="00FA3FD0">
        <w:rPr>
          <w:rFonts w:ascii="Cambria" w:hAnsi="Cambria"/>
        </w:rPr>
        <w:t xml:space="preserve">the </w:t>
      </w:r>
      <w:r w:rsidRPr="00FA3FD0">
        <w:rPr>
          <w:rFonts w:ascii="Cambria" w:hAnsi="Cambria"/>
          <w:b/>
        </w:rPr>
        <w:t xml:space="preserve">innovative ideas </w:t>
      </w:r>
      <w:r>
        <w:rPr>
          <w:rFonts w:ascii="Cambria" w:hAnsi="Cambria"/>
          <w:b/>
        </w:rPr>
        <w:t>and approaches to be taken</w:t>
      </w:r>
      <w:r>
        <w:rPr>
          <w:rFonts w:ascii="Cambria" w:hAnsi="Cambria"/>
          <w:bCs/>
        </w:rPr>
        <w:t xml:space="preserve">, iii) </w:t>
      </w:r>
      <w:r w:rsidRPr="00FA3FD0">
        <w:rPr>
          <w:rFonts w:ascii="Cambria" w:hAnsi="Cambria"/>
          <w:bCs/>
        </w:rPr>
        <w:t xml:space="preserve">the </w:t>
      </w:r>
      <w:r w:rsidRPr="00FA3FD0">
        <w:rPr>
          <w:rFonts w:ascii="Cambria" w:hAnsi="Cambria"/>
          <w:b/>
        </w:rPr>
        <w:t>impact of the work</w:t>
      </w:r>
      <w:r w:rsidRPr="00421DF3">
        <w:rPr>
          <w:rFonts w:ascii="Cambria" w:hAnsi="Cambria"/>
          <w:color w:val="000000" w:themeColor="text1"/>
        </w:rPr>
        <w:t xml:space="preserve"> </w:t>
      </w:r>
      <w:r w:rsidRPr="001D2519">
        <w:rPr>
          <w:rFonts w:ascii="Cambria" w:hAnsi="Cambria"/>
          <w:color w:val="000000" w:themeColor="text1"/>
        </w:rPr>
        <w:t>if the goals are realized</w:t>
      </w:r>
      <w:r>
        <w:rPr>
          <w:rFonts w:ascii="Cambria" w:hAnsi="Cambria"/>
          <w:color w:val="000000" w:themeColor="text1"/>
        </w:rPr>
        <w:t xml:space="preserve">, and iv) the overall </w:t>
      </w:r>
      <w:r w:rsidRPr="00F81BCF">
        <w:rPr>
          <w:rFonts w:ascii="Cambria" w:hAnsi="Cambria"/>
          <w:b/>
          <w:bCs/>
          <w:color w:val="000000" w:themeColor="text1"/>
        </w:rPr>
        <w:t>plan</w:t>
      </w:r>
      <w:r w:rsidRPr="003152CC">
        <w:rPr>
          <w:rFonts w:ascii="Cambria" w:hAnsi="Cambria"/>
          <w:b/>
          <w:bCs/>
          <w:color w:val="000000" w:themeColor="text1"/>
        </w:rPr>
        <w:t>s</w:t>
      </w:r>
      <w:r>
        <w:rPr>
          <w:rFonts w:ascii="Cambria" w:hAnsi="Cambria"/>
          <w:color w:val="000000" w:themeColor="text1"/>
        </w:rPr>
        <w:t xml:space="preserve"> </w:t>
      </w:r>
      <w:r w:rsidRPr="00FA3FD0">
        <w:rPr>
          <w:rFonts w:ascii="Cambria" w:hAnsi="Cambria"/>
          <w:b/>
        </w:rPr>
        <w:t>to test the ideas</w:t>
      </w:r>
      <w:r w:rsidRPr="00FA3FD0">
        <w:rPr>
          <w:rFonts w:ascii="Cambria" w:hAnsi="Cambria"/>
          <w:bCs/>
        </w:rPr>
        <w:t xml:space="preserve">, </w:t>
      </w:r>
      <w:r>
        <w:rPr>
          <w:rFonts w:ascii="Cambria" w:hAnsi="Cambria"/>
          <w:bCs/>
        </w:rPr>
        <w:t>its</w:t>
      </w:r>
      <w:r w:rsidRPr="00FA3FD0">
        <w:rPr>
          <w:rFonts w:ascii="Cambria" w:hAnsi="Cambria"/>
          <w:bCs/>
        </w:rPr>
        <w:t xml:space="preserve"> </w:t>
      </w:r>
      <w:r>
        <w:rPr>
          <w:rFonts w:ascii="Cambria" w:hAnsi="Cambria"/>
          <w:bCs/>
        </w:rPr>
        <w:t>feasibility,</w:t>
      </w:r>
      <w:r w:rsidRPr="00FA3FD0">
        <w:rPr>
          <w:rFonts w:ascii="Cambria" w:hAnsi="Cambria" w:hint="eastAsia"/>
          <w:bCs/>
        </w:rPr>
        <w:t xml:space="preserve"> </w:t>
      </w:r>
      <w:r w:rsidRPr="00FA3FD0">
        <w:rPr>
          <w:rFonts w:ascii="Cambria" w:hAnsi="Cambria"/>
        </w:rPr>
        <w:t>scientific or technical challenges,</w:t>
      </w:r>
      <w:r w:rsidRPr="00FA3FD0">
        <w:rPr>
          <w:rFonts w:ascii="Cambria" w:hAnsi="Cambria"/>
          <w:bCs/>
        </w:rPr>
        <w:t xml:space="preserve"> potential risks and key deliverables, along with any alternative plans to de-risk.</w:t>
      </w:r>
      <w:r>
        <w:rPr>
          <w:rFonts w:ascii="Cambria" w:hAnsi="Cambria"/>
          <w:color w:val="000000" w:themeColor="text1"/>
        </w:rPr>
        <w:t xml:space="preserve"> The applications will be critically reviewed based on these criteria, and the applicants are advised to prepare the proposal accordingly.   </w:t>
      </w:r>
    </w:p>
    <w:p w14:paraId="7D410565" w14:textId="7195E5E0" w:rsidR="004B547D" w:rsidRPr="002D7E52" w:rsidRDefault="00691A41" w:rsidP="004B547D">
      <w:pPr>
        <w:jc w:val="center"/>
        <w:rPr>
          <w:rFonts w:ascii="Cambria" w:hAnsi="Cambria" w:cs="Times New Roman"/>
          <w:bCs/>
          <w:sz w:val="24"/>
          <w:szCs w:val="24"/>
        </w:rPr>
      </w:pPr>
      <w:r>
        <w:rPr>
          <w:rFonts w:ascii="Cambria" w:hAnsi="Cambria" w:cs="Times New Roman"/>
          <w:bCs/>
          <w:sz w:val="24"/>
          <w:szCs w:val="24"/>
        </w:rPr>
        <w:t>_________________________</w:t>
      </w:r>
      <w:r w:rsidR="004B547D" w:rsidRPr="002D7E52">
        <w:rPr>
          <w:rFonts w:ascii="Cambria" w:hAnsi="Cambria" w:cs="Times New Roman"/>
          <w:bCs/>
          <w:sz w:val="24"/>
          <w:szCs w:val="24"/>
        </w:rPr>
        <w:t>___________________________________________________________________________</w:t>
      </w:r>
    </w:p>
    <w:p w14:paraId="64342591" w14:textId="6F94FF9B" w:rsidR="00665349" w:rsidRPr="002D7E52" w:rsidRDefault="009E5701" w:rsidP="004B547D">
      <w:pPr>
        <w:spacing w:before="240" w:after="240"/>
        <w:rPr>
          <w:rFonts w:ascii="Cambria" w:hAnsi="Cambria" w:cs="Times New Roman"/>
          <w:b/>
          <w:bCs/>
        </w:rPr>
      </w:pPr>
      <w:r>
        <w:rPr>
          <w:rFonts w:ascii="Cambria" w:hAnsi="Cambria" w:cs="Times New Roman"/>
          <w:b/>
          <w:bCs/>
        </w:rPr>
        <w:t>1</w:t>
      </w:r>
      <w:r w:rsidR="00665349" w:rsidRPr="002D7E52">
        <w:rPr>
          <w:rFonts w:ascii="Cambria" w:hAnsi="Cambria" w:cs="Times New Roman"/>
          <w:b/>
          <w:bCs/>
        </w:rPr>
        <w:t>. Application Process</w:t>
      </w:r>
    </w:p>
    <w:p w14:paraId="65B5DB52" w14:textId="308A315D" w:rsidR="00FF1EF1" w:rsidRPr="002D7E52" w:rsidRDefault="009E5701" w:rsidP="00665349">
      <w:pPr>
        <w:rPr>
          <w:rFonts w:ascii="Cambria" w:hAnsi="Cambria" w:cs="Times New Roman"/>
        </w:rPr>
      </w:pPr>
      <w:r>
        <w:rPr>
          <w:rFonts w:ascii="Cambria" w:hAnsi="Cambria" w:cs="Times New Roman"/>
        </w:rPr>
        <w:t>1</w:t>
      </w:r>
      <w:r w:rsidR="00FF1EF1" w:rsidRPr="002D7E52">
        <w:rPr>
          <w:rFonts w:ascii="Cambria" w:hAnsi="Cambria" w:cs="Times New Roman"/>
        </w:rPr>
        <w:t xml:space="preserve">.1 </w:t>
      </w:r>
      <w:r w:rsidR="00FF1EF1" w:rsidRPr="002D7E52">
        <w:rPr>
          <w:rFonts w:ascii="Cambria" w:hAnsi="Cambria" w:cs="Times New Roman"/>
          <w:b/>
          <w:bCs/>
        </w:rPr>
        <w:t>Eligibility</w:t>
      </w:r>
    </w:p>
    <w:p w14:paraId="30F99927" w14:textId="0060FB5F" w:rsidR="00FF1EF1" w:rsidRPr="002D7E52" w:rsidRDefault="00FF1EF1" w:rsidP="00FF1EF1">
      <w:pPr>
        <w:ind w:left="426" w:hanging="284"/>
        <w:rPr>
          <w:rFonts w:ascii="Cambria" w:hAnsi="Cambria" w:cs="Times New Roman"/>
        </w:rPr>
      </w:pPr>
      <w:r w:rsidRPr="002D7E52">
        <w:rPr>
          <w:rFonts w:ascii="Cambria" w:hAnsi="Cambria" w:cs="Times New Roman"/>
        </w:rPr>
        <w:t xml:space="preserve">1. </w:t>
      </w:r>
      <w:r w:rsidR="00283A18">
        <w:rPr>
          <w:rFonts w:ascii="Cambria" w:hAnsi="Cambria" w:cs="Times New Roman"/>
        </w:rPr>
        <w:tab/>
      </w:r>
      <w:r w:rsidRPr="002D7E52">
        <w:rPr>
          <w:rFonts w:ascii="Cambria" w:hAnsi="Cambria" w:cs="Times New Roman"/>
        </w:rPr>
        <w:t xml:space="preserve">The </w:t>
      </w:r>
      <w:r w:rsidR="007C0D00">
        <w:rPr>
          <w:rFonts w:ascii="Cambria" w:hAnsi="Cambria" w:cs="Times New Roman"/>
        </w:rPr>
        <w:t>Project PI</w:t>
      </w:r>
      <w:r w:rsidRPr="002D7E52">
        <w:rPr>
          <w:rFonts w:ascii="Cambria" w:hAnsi="Cambria" w:cs="Times New Roman"/>
        </w:rPr>
        <w:t xml:space="preserve"> for </w:t>
      </w:r>
      <w:r w:rsidR="00A80CD2">
        <w:rPr>
          <w:rFonts w:ascii="Cambria" w:hAnsi="Cambria" w:cs="Times New Roman"/>
        </w:rPr>
        <w:t>IV</w:t>
      </w:r>
      <w:r w:rsidRPr="002D7E52">
        <w:rPr>
          <w:rFonts w:ascii="Cambria" w:hAnsi="Cambria" w:cs="Times New Roman"/>
        </w:rPr>
        <w:t xml:space="preserve"> must be a</w:t>
      </w:r>
      <w:r w:rsidR="000C4345" w:rsidRPr="002D7E52">
        <w:rPr>
          <w:rFonts w:ascii="Cambria" w:hAnsi="Cambria" w:cs="Times New Roman"/>
        </w:rPr>
        <w:t>n</w:t>
      </w:r>
      <w:r w:rsidRPr="002D7E52">
        <w:rPr>
          <w:rFonts w:ascii="Cambria" w:hAnsi="Cambria" w:cs="Times New Roman"/>
        </w:rPr>
        <w:t xml:space="preserve"> A</w:t>
      </w:r>
      <w:r w:rsidR="000C4345" w:rsidRPr="002D7E52">
        <w:rPr>
          <w:rFonts w:ascii="Cambria" w:hAnsi="Cambria" w:cs="Times New Roman"/>
        </w:rPr>
        <w:t xml:space="preserve">cademia </w:t>
      </w:r>
      <w:proofErr w:type="spellStart"/>
      <w:r w:rsidRPr="002D7E52">
        <w:rPr>
          <w:rFonts w:ascii="Cambria" w:hAnsi="Cambria" w:cs="Times New Roman"/>
        </w:rPr>
        <w:t>S</w:t>
      </w:r>
      <w:r w:rsidR="000C4345" w:rsidRPr="002D7E52">
        <w:rPr>
          <w:rFonts w:ascii="Cambria" w:hAnsi="Cambria" w:cs="Times New Roman"/>
        </w:rPr>
        <w:t>inica</w:t>
      </w:r>
      <w:proofErr w:type="spellEnd"/>
      <w:r w:rsidRPr="002D7E52">
        <w:rPr>
          <w:rFonts w:ascii="Cambria" w:hAnsi="Cambria" w:cs="Times New Roman"/>
        </w:rPr>
        <w:t xml:space="preserve"> </w:t>
      </w:r>
      <w:r w:rsidR="00377D53" w:rsidRPr="009E5701">
        <w:rPr>
          <w:rFonts w:ascii="Cambria" w:hAnsi="Cambria" w:cs="Times New Roman"/>
          <w:color w:val="000000" w:themeColor="text1"/>
        </w:rPr>
        <w:t xml:space="preserve">Associate </w:t>
      </w:r>
      <w:r w:rsidRPr="002D7E52">
        <w:rPr>
          <w:rFonts w:ascii="Cambria" w:hAnsi="Cambria" w:cs="Times New Roman"/>
        </w:rPr>
        <w:t xml:space="preserve">Research Fellow </w:t>
      </w:r>
      <w:r w:rsidR="00377D53" w:rsidRPr="009E5701">
        <w:rPr>
          <w:rFonts w:ascii="Cambria" w:hAnsi="Cambria" w:cs="Times New Roman"/>
          <w:color w:val="000000" w:themeColor="text1"/>
        </w:rPr>
        <w:t>or above</w:t>
      </w:r>
      <w:r w:rsidRPr="009E5701">
        <w:rPr>
          <w:rFonts w:ascii="Cambria" w:hAnsi="Cambria" w:cs="Times New Roman"/>
          <w:color w:val="000000" w:themeColor="text1"/>
        </w:rPr>
        <w:t>.</w:t>
      </w:r>
      <w:r w:rsidRPr="002D7E52">
        <w:rPr>
          <w:rFonts w:ascii="Cambria" w:hAnsi="Cambria" w:cs="Times New Roman"/>
        </w:rPr>
        <w:t xml:space="preserve"> </w:t>
      </w:r>
    </w:p>
    <w:p w14:paraId="59F86DAB" w14:textId="1ADCDDEB" w:rsidR="00FF1EF1" w:rsidRPr="00283A18" w:rsidRDefault="009E5701" w:rsidP="00FF1EF1">
      <w:pPr>
        <w:rPr>
          <w:rFonts w:ascii="Cambria" w:hAnsi="Cambria"/>
        </w:rPr>
      </w:pPr>
      <w:r>
        <w:rPr>
          <w:rFonts w:ascii="Cambria" w:hAnsi="Cambria" w:cs="Times New Roman"/>
        </w:rPr>
        <w:t>1</w:t>
      </w:r>
      <w:r w:rsidR="00FF1EF1" w:rsidRPr="002D7E52">
        <w:rPr>
          <w:rFonts w:ascii="Cambria" w:hAnsi="Cambria" w:cs="Times New Roman"/>
        </w:rPr>
        <w:t xml:space="preserve">.2 </w:t>
      </w:r>
      <w:r w:rsidR="00283A18" w:rsidRPr="00BE0234">
        <w:rPr>
          <w:rFonts w:ascii="Cambria" w:hAnsi="Cambria"/>
          <w:b/>
          <w:bCs/>
        </w:rPr>
        <w:t xml:space="preserve">Deadlines </w:t>
      </w:r>
      <w:r w:rsidR="00283A18">
        <w:rPr>
          <w:rFonts w:ascii="Cambria" w:hAnsi="Cambria"/>
        </w:rPr>
        <w:t xml:space="preserve">and </w:t>
      </w:r>
      <w:r w:rsidR="00283A18" w:rsidRPr="00E308CC">
        <w:rPr>
          <w:rFonts w:ascii="Cambria" w:hAnsi="Cambria"/>
          <w:b/>
          <w:bCs/>
        </w:rPr>
        <w:t>Important Reminde</w:t>
      </w:r>
      <w:r w:rsidR="00283A18">
        <w:rPr>
          <w:rFonts w:ascii="Cambria" w:hAnsi="Cambria"/>
          <w:b/>
          <w:bCs/>
        </w:rPr>
        <w:t>rs</w:t>
      </w:r>
    </w:p>
    <w:p w14:paraId="2A9420D3" w14:textId="5569B371" w:rsidR="00FF1EF1" w:rsidRPr="002D7E52" w:rsidRDefault="00FF1EF1" w:rsidP="00FF1EF1">
      <w:pPr>
        <w:ind w:left="426" w:hanging="284"/>
        <w:rPr>
          <w:rFonts w:ascii="Cambria" w:hAnsi="Cambria" w:cs="Times New Roman"/>
          <w:color w:val="000000" w:themeColor="text1"/>
        </w:rPr>
      </w:pPr>
      <w:r w:rsidRPr="002D7E52">
        <w:rPr>
          <w:rFonts w:ascii="Cambria" w:hAnsi="Cambria" w:cs="Times New Roman"/>
          <w:color w:val="000000" w:themeColor="text1"/>
        </w:rPr>
        <w:t>1.</w:t>
      </w:r>
      <w:r w:rsidRPr="002D7E52">
        <w:rPr>
          <w:rFonts w:ascii="Cambria" w:hAnsi="Cambria" w:cs="Times New Roman"/>
          <w:color w:val="000000" w:themeColor="text1"/>
        </w:rPr>
        <w:tab/>
      </w:r>
      <w:r w:rsidR="00283A18">
        <w:rPr>
          <w:rFonts w:ascii="Cambria" w:hAnsi="Cambria"/>
        </w:rPr>
        <w:t xml:space="preserve">Application deadline is </w:t>
      </w:r>
      <w:r w:rsidR="000E62EA">
        <w:rPr>
          <w:rFonts w:ascii="Cambria" w:eastAsiaTheme="minorEastAsia" w:hAnsi="Cambria" w:hint="eastAsia"/>
          <w:b/>
          <w:color w:val="FF0000"/>
        </w:rPr>
        <w:t>A</w:t>
      </w:r>
      <w:r w:rsidR="000E62EA">
        <w:rPr>
          <w:rFonts w:ascii="Cambria" w:eastAsiaTheme="minorEastAsia" w:hAnsi="Cambria"/>
          <w:b/>
          <w:color w:val="FF0000"/>
        </w:rPr>
        <w:t>pril</w:t>
      </w:r>
      <w:r w:rsidR="00283A18" w:rsidRPr="00DD30EE">
        <w:rPr>
          <w:rFonts w:ascii="Cambria" w:hAnsi="Cambria"/>
          <w:b/>
          <w:color w:val="FF0000"/>
        </w:rPr>
        <w:t xml:space="preserve"> </w:t>
      </w:r>
      <w:r w:rsidR="000E62EA">
        <w:rPr>
          <w:rFonts w:ascii="Cambria" w:hAnsi="Cambria"/>
          <w:b/>
          <w:color w:val="FF0000"/>
        </w:rPr>
        <w:t>30</w:t>
      </w:r>
      <w:r w:rsidR="00283A18" w:rsidRPr="00DD30EE">
        <w:rPr>
          <w:rFonts w:ascii="Cambria" w:hAnsi="Cambria"/>
          <w:b/>
          <w:color w:val="FF0000"/>
        </w:rPr>
        <w:t xml:space="preserve">, </w:t>
      </w:r>
      <w:r w:rsidR="00700374">
        <w:rPr>
          <w:rFonts w:ascii="Cambria" w:hAnsi="Cambria"/>
          <w:b/>
          <w:color w:val="FF0000"/>
        </w:rPr>
        <w:t>202</w:t>
      </w:r>
      <w:r w:rsidR="00B85782" w:rsidRPr="00B85782">
        <w:rPr>
          <w:rFonts w:ascii="Cambria" w:hAnsi="Cambria" w:hint="eastAsia"/>
          <w:b/>
          <w:color w:val="FF0000"/>
        </w:rPr>
        <w:t>6</w:t>
      </w:r>
      <w:r w:rsidR="00E874CA">
        <w:rPr>
          <w:rFonts w:asciiTheme="minorEastAsia" w:eastAsiaTheme="minorEastAsia" w:hAnsiTheme="minorEastAsia" w:hint="eastAsia"/>
          <w:b/>
          <w:color w:val="FF0000"/>
        </w:rPr>
        <w:t xml:space="preserve"> </w:t>
      </w:r>
      <w:r w:rsidR="00E874CA" w:rsidRPr="007277AF">
        <w:rPr>
          <w:rFonts w:ascii="Cambria" w:eastAsiaTheme="minorEastAsia" w:hAnsi="Cambria" w:cs="Times New Roman"/>
          <w:highlight w:val="yellow"/>
        </w:rPr>
        <w:t>(by 17:00 Taiwan Time)</w:t>
      </w:r>
      <w:r w:rsidR="00283A18" w:rsidRPr="00B85782">
        <w:rPr>
          <w:rFonts w:ascii="Cambria" w:hAnsi="Cambria"/>
          <w:b/>
        </w:rPr>
        <w:t>;</w:t>
      </w:r>
      <w:r w:rsidR="00283A18" w:rsidRPr="00B85782">
        <w:rPr>
          <w:rFonts w:ascii="Cambria" w:hAnsi="Cambria"/>
        </w:rPr>
        <w:t xml:space="preserve"> </w:t>
      </w:r>
      <w:r w:rsidR="00283A18">
        <w:rPr>
          <w:rFonts w:ascii="Cambria" w:hAnsi="Cambria"/>
        </w:rPr>
        <w:t xml:space="preserve">Proposals </w:t>
      </w:r>
      <w:r w:rsidR="00283A18" w:rsidRPr="00A1369F">
        <w:rPr>
          <w:rFonts w:ascii="Cambria" w:hAnsi="Cambria"/>
        </w:rPr>
        <w:t>from Division of Life Sciences and Division of Mathematics and Physical Sciences should be written in English</w:t>
      </w:r>
      <w:r w:rsidR="00283A18">
        <w:rPr>
          <w:rFonts w:ascii="Cambria" w:hAnsi="Cambria"/>
        </w:rPr>
        <w:t xml:space="preserve">, adhering to the guidelines </w:t>
      </w:r>
      <w:r w:rsidR="00283A18" w:rsidRPr="00DD30EE">
        <w:rPr>
          <w:rFonts w:ascii="Cambria" w:hAnsi="Cambria"/>
        </w:rPr>
        <w:t>and format specified within the document template provided</w:t>
      </w:r>
      <w:r w:rsidR="00C20B55" w:rsidRPr="00DD30EE">
        <w:rPr>
          <w:rFonts w:ascii="Cambria" w:hAnsi="Cambria"/>
        </w:rPr>
        <w:t xml:space="preserve"> (</w:t>
      </w:r>
      <w:r w:rsidR="00C20B55" w:rsidRPr="00DD30EE">
        <w:rPr>
          <w:rFonts w:ascii="Cambria" w:hAnsi="Cambria"/>
          <w:u w:val="single"/>
        </w:rPr>
        <w:t>Appendix 1</w:t>
      </w:r>
      <w:r w:rsidR="00C20B55" w:rsidRPr="00DD30EE">
        <w:rPr>
          <w:rFonts w:ascii="Cambria" w:hAnsi="Cambria"/>
        </w:rPr>
        <w:t>)</w:t>
      </w:r>
      <w:r w:rsidR="00C20B55">
        <w:rPr>
          <w:rFonts w:ascii="Cambria" w:hAnsi="Cambria" w:cs="Times New Roman"/>
          <w:color w:val="000000" w:themeColor="text1"/>
        </w:rPr>
        <w:t xml:space="preserve">, </w:t>
      </w:r>
      <w:r w:rsidR="00C20B55">
        <w:rPr>
          <w:rFonts w:ascii="Cambria" w:hAnsi="Cambria"/>
        </w:rPr>
        <w:t xml:space="preserve">with </w:t>
      </w:r>
      <w:r w:rsidR="00C20B55" w:rsidRPr="00B4756B">
        <w:rPr>
          <w:rFonts w:ascii="Cambria" w:hAnsi="Cambria"/>
        </w:rPr>
        <w:t xml:space="preserve">a Research Plan describing the following </w:t>
      </w:r>
      <w:r w:rsidR="00C20B55">
        <w:rPr>
          <w:rFonts w:ascii="Cambria" w:hAnsi="Cambria"/>
        </w:rPr>
        <w:t xml:space="preserve">four major </w:t>
      </w:r>
      <w:r w:rsidR="00297963">
        <w:rPr>
          <w:rFonts w:ascii="Cambria" w:hAnsi="Cambria"/>
        </w:rPr>
        <w:t>aspects</w:t>
      </w:r>
      <w:r w:rsidR="00C20B55">
        <w:rPr>
          <w:rFonts w:ascii="Cambria" w:hAnsi="Cambria"/>
        </w:rPr>
        <w:t xml:space="preserve">: 1) </w:t>
      </w:r>
      <w:r w:rsidR="00C20B55" w:rsidRPr="006043FC">
        <w:rPr>
          <w:rFonts w:ascii="Cambria" w:hAnsi="Cambria"/>
          <w:b/>
        </w:rPr>
        <w:t>the problem to be solved</w:t>
      </w:r>
      <w:r w:rsidR="00C20B55">
        <w:rPr>
          <w:rFonts w:ascii="Cambria" w:hAnsi="Cambria"/>
        </w:rPr>
        <w:t xml:space="preserve">, 2) the </w:t>
      </w:r>
      <w:r w:rsidR="00C20B55" w:rsidRPr="006043FC">
        <w:rPr>
          <w:rFonts w:ascii="Cambria" w:hAnsi="Cambria"/>
          <w:b/>
        </w:rPr>
        <w:t>innovative ideas proposed</w:t>
      </w:r>
      <w:r w:rsidR="00C20B55">
        <w:rPr>
          <w:rFonts w:ascii="Cambria" w:hAnsi="Cambria"/>
        </w:rPr>
        <w:t xml:space="preserve">, 3) </w:t>
      </w:r>
      <w:r w:rsidR="00C20B55" w:rsidRPr="009D2A25">
        <w:rPr>
          <w:rFonts w:ascii="Cambria" w:hAnsi="Cambria"/>
          <w:b/>
        </w:rPr>
        <w:t>the potential impact of the work</w:t>
      </w:r>
      <w:r w:rsidR="00C20B55">
        <w:rPr>
          <w:rFonts w:ascii="Cambria" w:hAnsi="Cambria"/>
        </w:rPr>
        <w:t xml:space="preserve">, and 4) </w:t>
      </w:r>
      <w:r w:rsidR="00C20B55" w:rsidRPr="009D2A25">
        <w:rPr>
          <w:rFonts w:ascii="Cambria" w:hAnsi="Cambria"/>
          <w:b/>
        </w:rPr>
        <w:t>plans to test the ideas</w:t>
      </w:r>
      <w:r w:rsidR="00C20B55">
        <w:rPr>
          <w:rFonts w:ascii="Cambria" w:hAnsi="Cambria"/>
        </w:rPr>
        <w:t>.</w:t>
      </w:r>
      <w:r w:rsidR="009E5701">
        <w:rPr>
          <w:rFonts w:ascii="Cambria" w:hAnsi="Cambria"/>
        </w:rPr>
        <w:t xml:space="preserve"> Proposals from Division of Humanities and Social Sciences can be written in alternative language befitting its professional field.</w:t>
      </w:r>
    </w:p>
    <w:p w14:paraId="59F17058" w14:textId="24C34EB0" w:rsidR="00295EFB" w:rsidRDefault="00FF1EF1" w:rsidP="00295EFB">
      <w:pPr>
        <w:ind w:left="426" w:hanging="284"/>
        <w:rPr>
          <w:rFonts w:ascii="Cambria" w:hAnsi="Cambria" w:cs="Calibri"/>
        </w:rPr>
      </w:pPr>
      <w:r w:rsidRPr="002D7E52">
        <w:rPr>
          <w:rFonts w:ascii="Cambria" w:hAnsi="Cambria" w:cs="Times New Roman"/>
        </w:rPr>
        <w:t>2.</w:t>
      </w:r>
      <w:r w:rsidRPr="002D7E52">
        <w:rPr>
          <w:rFonts w:ascii="Cambria" w:hAnsi="Cambria" w:cs="Times New Roman"/>
        </w:rPr>
        <w:tab/>
      </w:r>
      <w:r w:rsidR="00C20B55" w:rsidRPr="00E308CC">
        <w:rPr>
          <w:rFonts w:ascii="Cambria" w:hAnsi="Cambria"/>
        </w:rPr>
        <w:t xml:space="preserve">In preparing the proposals, applicants </w:t>
      </w:r>
      <w:r w:rsidR="00C20B55">
        <w:rPr>
          <w:rFonts w:ascii="Cambria" w:hAnsi="Cambria"/>
        </w:rPr>
        <w:t>should keep in mind the following r</w:t>
      </w:r>
      <w:r w:rsidR="00C20B55" w:rsidRPr="00E308CC">
        <w:rPr>
          <w:rFonts w:ascii="Cambria" w:hAnsi="Cambria"/>
        </w:rPr>
        <w:t>eview</w:t>
      </w:r>
      <w:r w:rsidR="00C20B55">
        <w:rPr>
          <w:rFonts w:ascii="Cambria" w:hAnsi="Cambria"/>
        </w:rPr>
        <w:t xml:space="preserve"> </w:t>
      </w:r>
      <w:r w:rsidR="00C20B55" w:rsidRPr="00E308CC">
        <w:rPr>
          <w:rFonts w:ascii="Cambria" w:hAnsi="Cambria"/>
        </w:rPr>
        <w:t>criteria</w:t>
      </w:r>
      <w:r w:rsidR="00C20B55">
        <w:rPr>
          <w:rFonts w:ascii="Cambria" w:hAnsi="Cambria"/>
        </w:rPr>
        <w:t xml:space="preserve">: </w:t>
      </w:r>
      <w:proofErr w:type="spellStart"/>
      <w:r w:rsidR="00C20B55" w:rsidRPr="00D52B6E">
        <w:rPr>
          <w:rFonts w:ascii="Cambria" w:hAnsi="Cambria"/>
        </w:rPr>
        <w:t>i</w:t>
      </w:r>
      <w:proofErr w:type="spellEnd"/>
      <w:r w:rsidR="00C20B55" w:rsidRPr="00D52B6E">
        <w:rPr>
          <w:rFonts w:ascii="Cambria" w:hAnsi="Cambria"/>
        </w:rPr>
        <w:t>)</w:t>
      </w:r>
      <w:r w:rsidR="00C20B55">
        <w:rPr>
          <w:rFonts w:ascii="Cambria" w:hAnsi="Cambria"/>
        </w:rPr>
        <w:t xml:space="preserve"> </w:t>
      </w:r>
      <w:r w:rsidR="00C20B55" w:rsidRPr="003D240B">
        <w:rPr>
          <w:rFonts w:ascii="Cambria" w:hAnsi="Cambria"/>
          <w:b/>
        </w:rPr>
        <w:t xml:space="preserve">the significance of the </w:t>
      </w:r>
      <w:r w:rsidR="00C20B55" w:rsidRPr="003D240B">
        <w:rPr>
          <w:rFonts w:ascii="Cambria" w:hAnsi="Cambria"/>
          <w:b/>
          <w:bCs/>
        </w:rPr>
        <w:t>problem</w:t>
      </w:r>
      <w:r w:rsidR="00C20B55" w:rsidRPr="00E308CC">
        <w:rPr>
          <w:rFonts w:ascii="Cambria" w:hAnsi="Cambria"/>
          <w:b/>
          <w:bCs/>
        </w:rPr>
        <w:t xml:space="preserve"> to be addressed, </w:t>
      </w:r>
      <w:r w:rsidR="00C20B55" w:rsidRPr="00D52B6E">
        <w:rPr>
          <w:rFonts w:ascii="Cambria" w:hAnsi="Cambria"/>
          <w:bCs/>
        </w:rPr>
        <w:t>ii)</w:t>
      </w:r>
      <w:r w:rsidR="00C20B55">
        <w:rPr>
          <w:rFonts w:ascii="Cambria" w:hAnsi="Cambria"/>
          <w:b/>
          <w:bCs/>
        </w:rPr>
        <w:t xml:space="preserve"> the degree of innovation, </w:t>
      </w:r>
      <w:r w:rsidR="00C20B55" w:rsidRPr="00D52B6E">
        <w:rPr>
          <w:rFonts w:ascii="Cambria" w:hAnsi="Cambria"/>
          <w:bCs/>
        </w:rPr>
        <w:t>iii)</w:t>
      </w:r>
      <w:r w:rsidR="00C20B55">
        <w:rPr>
          <w:rFonts w:ascii="Cambria" w:hAnsi="Cambria"/>
          <w:b/>
          <w:bCs/>
        </w:rPr>
        <w:t xml:space="preserve"> the</w:t>
      </w:r>
      <w:r w:rsidR="00C20B55" w:rsidRPr="00E308CC">
        <w:rPr>
          <w:rFonts w:ascii="Cambria" w:hAnsi="Cambria"/>
          <w:b/>
          <w:bCs/>
        </w:rPr>
        <w:t xml:space="preserve"> </w:t>
      </w:r>
      <w:r w:rsidR="00C20B55">
        <w:rPr>
          <w:rFonts w:ascii="Cambria" w:hAnsi="Cambria"/>
          <w:b/>
          <w:bCs/>
        </w:rPr>
        <w:t xml:space="preserve">extent of </w:t>
      </w:r>
      <w:r w:rsidR="00C20B55" w:rsidRPr="00E308CC">
        <w:rPr>
          <w:rFonts w:ascii="Cambria" w:hAnsi="Cambria"/>
          <w:b/>
          <w:bCs/>
        </w:rPr>
        <w:t>anticipated impact</w:t>
      </w:r>
      <w:r w:rsidR="00C20B55">
        <w:rPr>
          <w:rFonts w:ascii="Cambria" w:hAnsi="Cambria"/>
        </w:rPr>
        <w:t xml:space="preserve">, and iv) </w:t>
      </w:r>
      <w:r w:rsidR="00C20B55" w:rsidRPr="00B07055">
        <w:rPr>
          <w:rFonts w:ascii="Cambria" w:hAnsi="Cambria"/>
          <w:b/>
        </w:rPr>
        <w:t xml:space="preserve">the feasibility of </w:t>
      </w:r>
      <w:r w:rsidR="0036153F">
        <w:rPr>
          <w:rFonts w:ascii="Cambria" w:hAnsi="Cambria"/>
          <w:b/>
        </w:rPr>
        <w:t>the research</w:t>
      </w:r>
      <w:r w:rsidR="0036153F" w:rsidRPr="00B07055">
        <w:rPr>
          <w:rFonts w:ascii="Cambria" w:hAnsi="Cambria"/>
          <w:b/>
        </w:rPr>
        <w:t xml:space="preserve"> </w:t>
      </w:r>
      <w:r w:rsidR="00C20B55" w:rsidRPr="00B07055">
        <w:rPr>
          <w:rFonts w:ascii="Cambria" w:hAnsi="Cambria"/>
          <w:b/>
        </w:rPr>
        <w:t>plan</w:t>
      </w:r>
      <w:r w:rsidR="00C20B55">
        <w:rPr>
          <w:rFonts w:ascii="Cambria" w:hAnsi="Cambria"/>
          <w:b/>
        </w:rPr>
        <w:t>.</w:t>
      </w:r>
      <w:r w:rsidR="00C20B55">
        <w:rPr>
          <w:rFonts w:ascii="Cambria" w:hAnsi="Cambria"/>
        </w:rPr>
        <w:t xml:space="preserve"> </w:t>
      </w:r>
      <w:r w:rsidR="00295EFB" w:rsidRPr="001C1C2D">
        <w:rPr>
          <w:rFonts w:ascii="Cambria" w:hAnsi="Cambria" w:cs="Calibri"/>
        </w:rPr>
        <w:t>The project should also be deemed internationally competitive by the reviewers. Furthermore, successful</w:t>
      </w:r>
      <w:r w:rsidR="00295EFB">
        <w:rPr>
          <w:rFonts w:ascii="Cambria" w:hAnsi="Cambria" w:cs="Calibri"/>
        </w:rPr>
        <w:t xml:space="preserve"> applicants</w:t>
      </w:r>
      <w:r w:rsidR="00295EFB" w:rsidRPr="001C1C2D">
        <w:rPr>
          <w:rFonts w:ascii="Cambria" w:hAnsi="Cambria" w:cs="Calibri"/>
        </w:rPr>
        <w:t xml:space="preserve"> should have relevant expertise, will devote</w:t>
      </w:r>
      <w:r w:rsidR="00DD30EE">
        <w:rPr>
          <w:rFonts w:ascii="Cambria" w:hAnsi="Cambria" w:cs="Calibri"/>
        </w:rPr>
        <w:t xml:space="preserve"> </w:t>
      </w:r>
      <w:r w:rsidR="00295EFB" w:rsidRPr="001C1C2D">
        <w:rPr>
          <w:rFonts w:ascii="Cambria" w:hAnsi="Cambria" w:cs="Calibri"/>
        </w:rPr>
        <w:t>sufficient effort to the project</w:t>
      </w:r>
      <w:r w:rsidR="00295EFB">
        <w:rPr>
          <w:rFonts w:ascii="Cambria" w:hAnsi="Cambria" w:cs="Calibri"/>
        </w:rPr>
        <w:t xml:space="preserve">, and demonstrate a commitment to </w:t>
      </w:r>
      <w:r w:rsidR="00295EFB" w:rsidRPr="001C1C2D">
        <w:rPr>
          <w:rFonts w:ascii="Cambria" w:hAnsi="Cambria" w:cs="Calibri"/>
        </w:rPr>
        <w:t xml:space="preserve">the project </w:t>
      </w:r>
      <w:r w:rsidR="00295EFB">
        <w:rPr>
          <w:rFonts w:ascii="Cambria" w:hAnsi="Cambria" w:cs="Calibri"/>
        </w:rPr>
        <w:t xml:space="preserve">as a major component of their </w:t>
      </w:r>
      <w:r w:rsidR="00295EFB" w:rsidRPr="001C1C2D">
        <w:rPr>
          <w:rFonts w:ascii="Cambria" w:hAnsi="Cambria" w:cs="Calibri"/>
        </w:rPr>
        <w:t xml:space="preserve">career. </w:t>
      </w:r>
    </w:p>
    <w:p w14:paraId="0FBC011E" w14:textId="1FCC3A9F" w:rsidR="00FF1EF1" w:rsidRPr="002D7E52" w:rsidRDefault="00C20B55" w:rsidP="00295EFB">
      <w:pPr>
        <w:ind w:left="426"/>
        <w:rPr>
          <w:rFonts w:ascii="Cambria" w:hAnsi="Cambria" w:cs="Times New Roman"/>
        </w:rPr>
      </w:pPr>
      <w:r>
        <w:rPr>
          <w:rFonts w:ascii="Cambria" w:hAnsi="Cambria"/>
        </w:rPr>
        <w:t xml:space="preserve">Applicants are advised to read the Review Criteria </w:t>
      </w:r>
      <w:r w:rsidR="00DD30EE">
        <w:rPr>
          <w:rFonts w:ascii="Cambria" w:hAnsi="Cambria"/>
        </w:rPr>
        <w:t>(</w:t>
      </w:r>
      <w:hyperlink r:id="rId7" w:history="1">
        <w:r w:rsidR="00DD30EE" w:rsidRPr="006D150D">
          <w:rPr>
            <w:rStyle w:val="a7"/>
            <w:rFonts w:ascii="Cambria" w:hAnsi="Cambria"/>
          </w:rPr>
          <w:t xml:space="preserve">Appendix </w:t>
        </w:r>
        <w:r w:rsidR="00DD30EE" w:rsidRPr="000C1C7F">
          <w:rPr>
            <w:rStyle w:val="a7"/>
            <w:rFonts w:asciiTheme="minorHAnsi" w:eastAsiaTheme="minorEastAsia" w:hAnsiTheme="minorHAnsi" w:cstheme="minorHAnsi"/>
          </w:rPr>
          <w:t>2</w:t>
        </w:r>
      </w:hyperlink>
      <w:r w:rsidR="00DD30EE">
        <w:rPr>
          <w:rFonts w:ascii="Cambria" w:hAnsi="Cambria"/>
        </w:rPr>
        <w:t xml:space="preserve"> </w:t>
      </w:r>
      <w:r w:rsidRPr="00DD30EE">
        <w:rPr>
          <w:rFonts w:ascii="Cambria" w:hAnsi="Cambria"/>
        </w:rPr>
        <w:t xml:space="preserve"> </w:t>
      </w:r>
      <w:r>
        <w:rPr>
          <w:rFonts w:ascii="Cambria" w:hAnsi="Cambria"/>
        </w:rPr>
        <w:t xml:space="preserve">also available online) </w:t>
      </w:r>
      <w:r w:rsidR="0036153F">
        <w:rPr>
          <w:rFonts w:ascii="Cambria" w:hAnsi="Cambria"/>
        </w:rPr>
        <w:t>before starting to write their proposals</w:t>
      </w:r>
      <w:r>
        <w:rPr>
          <w:rFonts w:ascii="Cambria" w:hAnsi="Cambria"/>
        </w:rPr>
        <w:t>.</w:t>
      </w:r>
    </w:p>
    <w:p w14:paraId="4519DD23" w14:textId="0A4D678B" w:rsidR="00B3262D" w:rsidRPr="00B3262D" w:rsidRDefault="00FF1EF1">
      <w:pPr>
        <w:spacing w:after="0"/>
        <w:ind w:left="426" w:hanging="284"/>
        <w:rPr>
          <w:rFonts w:ascii="Cambria" w:eastAsiaTheme="minorEastAsia" w:hAnsi="Cambria" w:cs="Times New Roman"/>
        </w:rPr>
      </w:pPr>
      <w:r w:rsidRPr="002D7E52">
        <w:rPr>
          <w:rFonts w:ascii="Cambria" w:hAnsi="Cambria" w:cs="Times New Roman"/>
        </w:rPr>
        <w:t>3.</w:t>
      </w:r>
      <w:r w:rsidRPr="002D7E52">
        <w:rPr>
          <w:rFonts w:ascii="Cambria" w:hAnsi="Cambria" w:cs="Times New Roman"/>
        </w:rPr>
        <w:tab/>
      </w:r>
      <w:r w:rsidR="004651CA">
        <w:rPr>
          <w:rFonts w:ascii="Cambria" w:hAnsi="Cambria" w:cs="Times New Roman"/>
        </w:rPr>
        <w:t>Applicants are required t</w:t>
      </w:r>
      <w:r w:rsidR="004B547D" w:rsidRPr="00DD30EE">
        <w:rPr>
          <w:rFonts w:ascii="Cambria" w:hAnsi="Cambria" w:cs="Times New Roman"/>
        </w:rPr>
        <w:t xml:space="preserve">o </w:t>
      </w:r>
      <w:r w:rsidR="004B547D" w:rsidRPr="00355371">
        <w:rPr>
          <w:rFonts w:ascii="Cambria" w:hAnsi="Cambria" w:cs="Times New Roman"/>
        </w:rPr>
        <w:t>s</w:t>
      </w:r>
      <w:r w:rsidRPr="00355371">
        <w:rPr>
          <w:rFonts w:ascii="Cambria" w:hAnsi="Cambria" w:cs="Times New Roman"/>
        </w:rPr>
        <w:t xml:space="preserve">ubmit a </w:t>
      </w:r>
      <w:r w:rsidRPr="00355371">
        <w:rPr>
          <w:rFonts w:ascii="Cambria" w:hAnsi="Cambria" w:cs="Times New Roman"/>
          <w:b/>
          <w:bCs/>
        </w:rPr>
        <w:t>Letter of Intent</w:t>
      </w:r>
      <w:r w:rsidRPr="00355371">
        <w:rPr>
          <w:rFonts w:ascii="Cambria" w:hAnsi="Cambria" w:cs="Times New Roman"/>
        </w:rPr>
        <w:t xml:space="preserve"> </w:t>
      </w:r>
      <w:r w:rsidRPr="007423E8">
        <w:rPr>
          <w:rFonts w:ascii="Cambria" w:hAnsi="Cambria" w:cs="Times New Roman"/>
        </w:rPr>
        <w:t>by</w:t>
      </w:r>
      <w:r w:rsidRPr="00DD30EE">
        <w:rPr>
          <w:rFonts w:ascii="Cambria" w:hAnsi="Cambria" w:cs="Times New Roman"/>
          <w:color w:val="FF0000"/>
        </w:rPr>
        <w:t xml:space="preserve"> </w:t>
      </w:r>
      <w:r w:rsidR="00476EFE" w:rsidRPr="007423E8">
        <w:rPr>
          <w:rFonts w:ascii="Cambria" w:hAnsi="Cambria" w:cs="Times New Roman"/>
          <w:b/>
          <w:color w:val="FF0000"/>
        </w:rPr>
        <w:t>March</w:t>
      </w:r>
      <w:r w:rsidRPr="007423E8">
        <w:rPr>
          <w:rFonts w:ascii="Cambria" w:hAnsi="Cambria" w:cs="Times New Roman"/>
          <w:b/>
          <w:color w:val="FF0000"/>
        </w:rPr>
        <w:t xml:space="preserve"> </w:t>
      </w:r>
      <w:r w:rsidR="00476EFE" w:rsidRPr="007423E8">
        <w:rPr>
          <w:rFonts w:ascii="Cambria" w:hAnsi="Cambria" w:cs="Times New Roman"/>
          <w:b/>
          <w:color w:val="FF0000"/>
        </w:rPr>
        <w:t>3</w:t>
      </w:r>
      <w:r w:rsidRPr="007423E8">
        <w:rPr>
          <w:rFonts w:ascii="Cambria" w:hAnsi="Cambria" w:cs="Times New Roman"/>
          <w:b/>
          <w:color w:val="FF0000"/>
        </w:rPr>
        <w:t xml:space="preserve">1, </w:t>
      </w:r>
      <w:r w:rsidR="00700374" w:rsidRPr="007423E8">
        <w:rPr>
          <w:rFonts w:ascii="Cambria" w:hAnsi="Cambria" w:cs="Times New Roman"/>
          <w:b/>
          <w:color w:val="FF0000"/>
        </w:rPr>
        <w:t>202</w:t>
      </w:r>
      <w:r w:rsidR="00B85782" w:rsidRPr="00B85782">
        <w:rPr>
          <w:rFonts w:ascii="Cambria" w:hAnsi="Cambria" w:cs="Times New Roman" w:hint="eastAsia"/>
          <w:b/>
          <w:color w:val="FF0000"/>
        </w:rPr>
        <w:t>6</w:t>
      </w:r>
      <w:r w:rsidR="00E874CA">
        <w:rPr>
          <w:rFonts w:asciiTheme="minorEastAsia" w:eastAsiaTheme="minorEastAsia" w:hAnsiTheme="minorEastAsia" w:cs="Times New Roman" w:hint="eastAsia"/>
          <w:b/>
          <w:color w:val="FF0000"/>
        </w:rPr>
        <w:t xml:space="preserve"> </w:t>
      </w:r>
      <w:r w:rsidR="00E874CA" w:rsidRPr="007277AF">
        <w:rPr>
          <w:rFonts w:ascii="Cambria" w:eastAsiaTheme="minorEastAsia" w:hAnsi="Cambria" w:cs="Times New Roman"/>
          <w:highlight w:val="yellow"/>
        </w:rPr>
        <w:t>(by 17:00 Taiwan Time)</w:t>
      </w:r>
      <w:r w:rsidR="004651CA">
        <w:rPr>
          <w:rFonts w:asciiTheme="minorEastAsia" w:eastAsiaTheme="minorEastAsia" w:hAnsiTheme="minorEastAsia" w:cs="Times New Roman"/>
        </w:rPr>
        <w:t>.</w:t>
      </w:r>
      <w:r w:rsidR="00D82313" w:rsidRPr="00B12FB0">
        <w:rPr>
          <w:rFonts w:ascii="Cambria" w:hAnsi="Cambria" w:cs="Times New Roman"/>
        </w:rPr>
        <w:t xml:space="preserve"> </w:t>
      </w:r>
      <w:r w:rsidR="004651CA">
        <w:rPr>
          <w:rFonts w:ascii="Cambria" w:eastAsiaTheme="minorEastAsia" w:hAnsi="Cambria" w:cs="Times New Roman"/>
        </w:rPr>
        <w:t>T</w:t>
      </w:r>
      <w:r w:rsidR="00D82313" w:rsidRPr="00B12FB0">
        <w:rPr>
          <w:rFonts w:ascii="Cambria" w:eastAsiaTheme="minorEastAsia" w:hAnsi="Cambria" w:cs="Times New Roman"/>
        </w:rPr>
        <w:t>he Project PI needs to</w:t>
      </w:r>
      <w:r w:rsidR="00DD30EE" w:rsidRPr="00DD30EE">
        <w:rPr>
          <w:rFonts w:ascii="Cambria" w:hAnsi="Cambria" w:cs="Times New Roman"/>
          <w:color w:val="FF0000"/>
        </w:rPr>
        <w:t xml:space="preserve"> </w:t>
      </w:r>
      <w:r w:rsidR="004A3B77" w:rsidRPr="00B12FB0">
        <w:rPr>
          <w:rFonts w:ascii="Cambria" w:hAnsi="Cambria" w:cs="Times New Roman"/>
        </w:rPr>
        <w:t>log into the online application system at</w:t>
      </w:r>
      <w:r w:rsidR="004A3B77" w:rsidRPr="004A3B77">
        <w:rPr>
          <w:rFonts w:ascii="Cambria" w:hAnsi="Cambria" w:cs="Times New Roman"/>
          <w:color w:val="FF0000"/>
        </w:rPr>
        <w:t xml:space="preserve"> </w:t>
      </w:r>
      <w:hyperlink r:id="rId8" w:history="1">
        <w:r w:rsidR="004A3B77" w:rsidRPr="00EC522D">
          <w:rPr>
            <w:rStyle w:val="a7"/>
            <w:rFonts w:ascii="Cambria" w:hAnsi="Cambria" w:cs="Times New Roman"/>
          </w:rPr>
          <w:t>https://asms.sinica.edu.tw</w:t>
        </w:r>
      </w:hyperlink>
      <w:r w:rsidR="004A3B77">
        <w:rPr>
          <w:rFonts w:ascii="Cambria" w:hAnsi="Cambria" w:cs="Times New Roman"/>
          <w:color w:val="FF0000"/>
        </w:rPr>
        <w:t xml:space="preserve"> </w:t>
      </w:r>
      <w:r w:rsidR="004A3B77" w:rsidRPr="00B12FB0">
        <w:rPr>
          <w:rFonts w:ascii="Cambria" w:hAnsi="Cambria" w:cs="Times New Roman"/>
        </w:rPr>
        <w:t>using the PI's SSO account and follow through the steps as instructed</w:t>
      </w:r>
      <w:r w:rsidR="00DD30EE" w:rsidRPr="00B12FB0">
        <w:rPr>
          <w:rFonts w:ascii="Cambria" w:hAnsi="Cambria" w:cs="Times New Roman"/>
        </w:rPr>
        <w:t>,</w:t>
      </w:r>
      <w:r w:rsidRPr="004A3B77">
        <w:rPr>
          <w:rFonts w:ascii="Cambria" w:hAnsi="Cambria" w:cs="Times New Roman"/>
        </w:rPr>
        <w:t xml:space="preserve"> </w:t>
      </w:r>
      <w:r w:rsidR="004B547D" w:rsidRPr="00355371">
        <w:rPr>
          <w:rFonts w:ascii="Cambria" w:hAnsi="Cambria" w:cs="Times New Roman"/>
        </w:rPr>
        <w:t xml:space="preserve">which </w:t>
      </w:r>
      <w:r w:rsidR="00DE7764" w:rsidRPr="00355371">
        <w:rPr>
          <w:rFonts w:ascii="Cambria" w:hAnsi="Cambria" w:cs="Times New Roman"/>
        </w:rPr>
        <w:t>include</w:t>
      </w:r>
      <w:r w:rsidR="004B547D" w:rsidRPr="00355371">
        <w:rPr>
          <w:rFonts w:ascii="Cambria" w:hAnsi="Cambria" w:cs="Times New Roman"/>
        </w:rPr>
        <w:t>s</w:t>
      </w:r>
      <w:r w:rsidRPr="00355371">
        <w:rPr>
          <w:rFonts w:ascii="Cambria" w:hAnsi="Cambria" w:cs="Times New Roman"/>
        </w:rPr>
        <w:t xml:space="preserve"> a brief synopsis (≤250 words</w:t>
      </w:r>
      <w:r w:rsidR="00CA080B" w:rsidRPr="00355371">
        <w:rPr>
          <w:rFonts w:ascii="Cambria" w:hAnsi="Cambria" w:cs="Times New Roman"/>
        </w:rPr>
        <w:t xml:space="preserve"> in English or ≤500 words in Chinese</w:t>
      </w:r>
      <w:r w:rsidRPr="00355371">
        <w:rPr>
          <w:rFonts w:ascii="Cambria" w:hAnsi="Cambria" w:cs="Times New Roman"/>
        </w:rPr>
        <w:t>) of the intended research and scientific/societal problem to be addressed</w:t>
      </w:r>
      <w:r w:rsidR="00DE7764" w:rsidRPr="00355371">
        <w:rPr>
          <w:rFonts w:ascii="Cambria" w:hAnsi="Cambria" w:cs="Times New Roman"/>
        </w:rPr>
        <w:t>, and names of suggested potential reviewers</w:t>
      </w:r>
      <w:r w:rsidRPr="00355371">
        <w:rPr>
          <w:rFonts w:ascii="Cambria" w:hAnsi="Cambria" w:cs="Times New Roman"/>
        </w:rPr>
        <w:t xml:space="preserve">. The Letter of Intent will not be used for screening nor </w:t>
      </w:r>
      <w:r w:rsidR="00830252" w:rsidRPr="00355371">
        <w:rPr>
          <w:rFonts w:ascii="Cambria" w:hAnsi="Cambria" w:cs="Times New Roman"/>
        </w:rPr>
        <w:t xml:space="preserve">will it be </w:t>
      </w:r>
      <w:r w:rsidRPr="00355371">
        <w:rPr>
          <w:rFonts w:ascii="Cambria" w:hAnsi="Cambria" w:cs="Times New Roman"/>
        </w:rPr>
        <w:t xml:space="preserve">subject to review. It serves only to facilitate the administrative aspects of the grant </w:t>
      </w:r>
      <w:r w:rsidR="00830252" w:rsidRPr="00355371">
        <w:rPr>
          <w:rFonts w:ascii="Cambria" w:hAnsi="Cambria" w:cs="Times New Roman"/>
        </w:rPr>
        <w:t xml:space="preserve">review </w:t>
      </w:r>
      <w:r w:rsidRPr="00355371">
        <w:rPr>
          <w:rFonts w:ascii="Cambria" w:hAnsi="Cambria" w:cs="Times New Roman"/>
        </w:rPr>
        <w:t>process.</w:t>
      </w:r>
    </w:p>
    <w:p w14:paraId="6BDA996D" w14:textId="154F992E" w:rsidR="00DD30EE" w:rsidRDefault="00B3262D" w:rsidP="00DD30EE">
      <w:pPr>
        <w:spacing w:before="240" w:after="0"/>
        <w:ind w:left="426" w:hanging="284"/>
        <w:rPr>
          <w:rFonts w:ascii="Cambria" w:eastAsiaTheme="minorEastAsia" w:hAnsi="Cambria" w:cs="Times New Roman"/>
        </w:rPr>
      </w:pPr>
      <w:r>
        <w:rPr>
          <w:rFonts w:ascii="Cambria" w:eastAsiaTheme="minorEastAsia" w:hAnsi="Cambria" w:cs="Times New Roman" w:hint="eastAsia"/>
        </w:rPr>
        <w:t>4.</w:t>
      </w:r>
      <w:r>
        <w:rPr>
          <w:rFonts w:ascii="Cambria" w:eastAsiaTheme="minorEastAsia" w:hAnsi="Cambria" w:cs="Times New Roman"/>
        </w:rPr>
        <w:t xml:space="preserve"> </w:t>
      </w:r>
      <w:r w:rsidR="00391747" w:rsidRPr="005E19CB">
        <w:rPr>
          <w:rFonts w:ascii="Cambria" w:eastAsiaTheme="minorEastAsia" w:hAnsi="Cambria" w:cs="Times New Roman"/>
        </w:rPr>
        <w:t xml:space="preserve">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provided instead. </w:t>
      </w:r>
    </w:p>
    <w:p w14:paraId="1061D9CE" w14:textId="5D65BF18" w:rsidR="00944445" w:rsidRPr="005434DA" w:rsidRDefault="00944445" w:rsidP="00944445">
      <w:pPr>
        <w:spacing w:beforeLines="100" w:before="240" w:afterLines="50"/>
        <w:ind w:left="426" w:hanging="284"/>
        <w:rPr>
          <w:rFonts w:ascii="Cambria" w:eastAsiaTheme="minorEastAsia" w:hAnsi="Cambria" w:cs="Times New Roman"/>
        </w:rPr>
      </w:pPr>
      <w:r w:rsidRPr="005434DA">
        <w:rPr>
          <w:rFonts w:ascii="Cambria" w:eastAsiaTheme="minorEastAsia" w:hAnsi="Cambria" w:cs="Times New Roman" w:hint="eastAsia"/>
        </w:rPr>
        <w:t>5</w:t>
      </w:r>
      <w:r w:rsidRPr="005434DA">
        <w:rPr>
          <w:rFonts w:ascii="Cambria" w:eastAsiaTheme="minorEastAsia" w:hAnsi="Cambria" w:cs="Times New Roman"/>
        </w:rPr>
        <w:t>.</w:t>
      </w:r>
      <w:r w:rsidRPr="005434DA">
        <w:t xml:space="preserve"> </w:t>
      </w:r>
      <w:r w:rsidRPr="005434DA">
        <w:rPr>
          <w:rFonts w:asciiTheme="minorEastAsia" w:eastAsiaTheme="minorEastAsia" w:hAnsiTheme="minorEastAsia" w:hint="eastAsia"/>
        </w:rPr>
        <w:t xml:space="preserve"> </w:t>
      </w:r>
      <w:r w:rsidR="00096A14" w:rsidRPr="005434DA">
        <w:rPr>
          <w:rFonts w:ascii="Cambria" w:eastAsiaTheme="minorEastAsia" w:hAnsi="Cambria" w:cs="Times New Roman"/>
        </w:rPr>
        <w:t xml:space="preserve">Please note that, in accordance with the regulations of Academia </w:t>
      </w:r>
      <w:proofErr w:type="spellStart"/>
      <w:r w:rsidR="00096A14" w:rsidRPr="005434DA">
        <w:rPr>
          <w:rFonts w:ascii="Cambria" w:eastAsiaTheme="minorEastAsia" w:hAnsi="Cambria" w:cs="Times New Roman"/>
        </w:rPr>
        <w:t>Sinica</w:t>
      </w:r>
      <w:proofErr w:type="spellEnd"/>
      <w:r w:rsidR="00096A14" w:rsidRPr="005434DA">
        <w:rPr>
          <w:rFonts w:ascii="Cambria" w:eastAsiaTheme="minorEastAsia" w:hAnsi="Cambria" w:cs="Times New Roman"/>
        </w:rPr>
        <w:t xml:space="preserve"> (Lett No. 1111401198, dated September 19, 2022), “Research staff (including research technical personnel) shall not engage in research related to the scope of a subject matter of technologies that have been exclusively licensed with the use of funds from the public sector.”</w:t>
      </w:r>
    </w:p>
    <w:p w14:paraId="14ED6F7B" w14:textId="77777777" w:rsidR="00944445" w:rsidRPr="005434DA" w:rsidRDefault="00944445" w:rsidP="00944445">
      <w:pPr>
        <w:spacing w:after="0"/>
        <w:ind w:left="426" w:hanging="284"/>
        <w:rPr>
          <w:rFonts w:ascii="Cambria" w:eastAsiaTheme="minorEastAsia" w:hAnsi="Cambria" w:cs="Times New Roman"/>
        </w:rPr>
      </w:pPr>
      <w:r w:rsidRPr="005434DA">
        <w:rPr>
          <w:rFonts w:ascii="Cambria" w:eastAsiaTheme="minorEastAsia" w:hAnsi="Cambria" w:cs="Times New Roman"/>
        </w:rPr>
        <w:lastRenderedPageBreak/>
        <w:t>6</w:t>
      </w:r>
      <w:r w:rsidRPr="005434DA">
        <w:rPr>
          <w:rFonts w:ascii="Cambria" w:eastAsiaTheme="minorEastAsia" w:hAnsi="Cambria" w:cs="Times New Roman" w:hint="eastAsia"/>
        </w:rPr>
        <w:t xml:space="preserve">.  </w:t>
      </w:r>
      <w:r w:rsidRPr="005434DA">
        <w:rPr>
          <w:rFonts w:ascii="Cambria" w:eastAsiaTheme="minorEastAsia" w:hAnsi="Cambria" w:cs="Times New Roman"/>
        </w:rPr>
        <w:t xml:space="preserve">Academia </w:t>
      </w:r>
      <w:proofErr w:type="spellStart"/>
      <w:r w:rsidRPr="005434DA">
        <w:rPr>
          <w:rFonts w:ascii="Cambria" w:eastAsiaTheme="minorEastAsia" w:hAnsi="Cambria" w:cs="Times New Roman"/>
        </w:rPr>
        <w:t>Sinica</w:t>
      </w:r>
      <w:proofErr w:type="spellEnd"/>
      <w:r w:rsidRPr="005434DA">
        <w:rPr>
          <w:rFonts w:ascii="Cambria" w:eastAsiaTheme="minorEastAsia" w:hAnsi="Cambria" w:cs="Times New Roman"/>
        </w:rPr>
        <w:t xml:space="preserve"> encourages researchers to learn various new tools, including advanced AI-driven applications, to enhance research quality, ensure thorough considerations of supporting background information, and improve work efficiency. However, the responsibility for the accuracy of all content, writing quality, and adherence to academic research integrity standards rests solely with the applicant.</w:t>
      </w:r>
    </w:p>
    <w:p w14:paraId="2A6F957E" w14:textId="77777777" w:rsidR="00532B0B" w:rsidRPr="00806797" w:rsidRDefault="00532B0B" w:rsidP="00532B0B">
      <w:pPr>
        <w:rPr>
          <w:bCs/>
        </w:rPr>
      </w:pPr>
      <w:r w:rsidRPr="00806797">
        <w:rPr>
          <w:bCs/>
        </w:rPr>
        <w:t>__________________________________________________________________________</w:t>
      </w:r>
      <w:r>
        <w:rPr>
          <w:bCs/>
        </w:rPr>
        <w:t>_______</w:t>
      </w:r>
    </w:p>
    <w:p w14:paraId="12273ED1" w14:textId="237EEB03" w:rsidR="00532B0B" w:rsidRDefault="009E5701" w:rsidP="000947BF">
      <w:pPr>
        <w:spacing w:before="240" w:after="240"/>
        <w:ind w:left="284" w:hanging="284"/>
        <w:rPr>
          <w:rFonts w:ascii="Cambria" w:hAnsi="Cambria"/>
          <w:b/>
          <w:bCs/>
        </w:rPr>
      </w:pPr>
      <w:r>
        <w:rPr>
          <w:rFonts w:ascii="Cambria" w:hAnsi="Cambria"/>
          <w:b/>
          <w:bCs/>
        </w:rPr>
        <w:t>2</w:t>
      </w:r>
      <w:r w:rsidR="00532B0B" w:rsidRPr="000947BF">
        <w:rPr>
          <w:rFonts w:ascii="Cambria" w:hAnsi="Cambria"/>
          <w:b/>
          <w:bCs/>
        </w:rPr>
        <w:t>.</w:t>
      </w:r>
      <w:r w:rsidR="00532B0B">
        <w:rPr>
          <w:rFonts w:ascii="Cambria" w:hAnsi="Cambria"/>
        </w:rPr>
        <w:t xml:space="preserve"> </w:t>
      </w:r>
      <w:r w:rsidR="00532B0B">
        <w:rPr>
          <w:rFonts w:ascii="Cambria" w:hAnsi="Cambria"/>
          <w:b/>
        </w:rPr>
        <w:t>Funding Period</w:t>
      </w:r>
      <w:r w:rsidR="00532B0B" w:rsidRPr="008530FD">
        <w:rPr>
          <w:rFonts w:ascii="Cambria" w:hAnsi="Cambria"/>
          <w:b/>
        </w:rPr>
        <w:t xml:space="preserve"> </w:t>
      </w:r>
      <w:r w:rsidR="00532B0B" w:rsidRPr="00383724">
        <w:rPr>
          <w:rFonts w:ascii="Cambria" w:hAnsi="Cambria"/>
          <w:bCs/>
        </w:rPr>
        <w:t>and</w:t>
      </w:r>
      <w:r w:rsidR="00532B0B" w:rsidRPr="008530FD">
        <w:rPr>
          <w:rFonts w:ascii="Cambria" w:hAnsi="Cambria"/>
          <w:b/>
        </w:rPr>
        <w:t xml:space="preserve"> </w:t>
      </w:r>
      <w:r w:rsidR="00532B0B">
        <w:rPr>
          <w:rFonts w:ascii="Cambria" w:hAnsi="Cambria"/>
          <w:b/>
        </w:rPr>
        <w:t xml:space="preserve">other Requirements </w:t>
      </w:r>
    </w:p>
    <w:p w14:paraId="4210863E" w14:textId="22F0CDD9" w:rsidR="00532B0B" w:rsidRPr="00295EFB" w:rsidRDefault="009E5701" w:rsidP="00295EFB">
      <w:pPr>
        <w:ind w:left="426" w:hanging="426"/>
        <w:rPr>
          <w:rFonts w:ascii="Cambria" w:hAnsi="Cambria" w:cs="Times New Roman"/>
          <w:strike/>
          <w:color w:val="FF0000"/>
        </w:rPr>
      </w:pPr>
      <w:r>
        <w:rPr>
          <w:rFonts w:ascii="Cambria" w:hAnsi="Cambria"/>
          <w:bCs/>
        </w:rPr>
        <w:t>2</w:t>
      </w:r>
      <w:r w:rsidR="00532B0B" w:rsidRPr="00663DAF">
        <w:rPr>
          <w:rFonts w:ascii="Cambria" w:hAnsi="Cambria"/>
          <w:bCs/>
        </w:rPr>
        <w:t>.</w:t>
      </w:r>
      <w:r w:rsidR="00532B0B">
        <w:rPr>
          <w:rFonts w:ascii="Cambria" w:hAnsi="Cambria"/>
          <w:bCs/>
        </w:rPr>
        <w:t>1</w:t>
      </w:r>
      <w:r w:rsidR="00532B0B">
        <w:rPr>
          <w:rFonts w:ascii="Cambria" w:hAnsi="Cambria"/>
          <w:b/>
        </w:rPr>
        <w:t xml:space="preserve"> </w:t>
      </w:r>
      <w:r w:rsidR="00532B0B">
        <w:rPr>
          <w:rFonts w:ascii="Cambria" w:hAnsi="Cambria"/>
          <w:b/>
        </w:rPr>
        <w:tab/>
      </w:r>
      <w:r w:rsidR="00295EFB">
        <w:rPr>
          <w:rFonts w:ascii="Cambria" w:hAnsi="Cambria"/>
          <w:bCs/>
        </w:rPr>
        <w:t>Proposals should be written with a</w:t>
      </w:r>
      <w:r w:rsidR="00295EFB">
        <w:rPr>
          <w:rFonts w:ascii="Cambria" w:hAnsi="Cambria"/>
        </w:rPr>
        <w:t xml:space="preserve"> </w:t>
      </w:r>
      <w:r w:rsidR="00295EFB">
        <w:rPr>
          <w:rFonts w:ascii="Cambria" w:hAnsi="Cambria"/>
          <w:b/>
        </w:rPr>
        <w:t>five-</w:t>
      </w:r>
      <w:r w:rsidR="00295EFB" w:rsidRPr="008133B0">
        <w:rPr>
          <w:rFonts w:ascii="Cambria" w:hAnsi="Cambria"/>
          <w:b/>
        </w:rPr>
        <w:t>year</w:t>
      </w:r>
      <w:r w:rsidR="00295EFB">
        <w:rPr>
          <w:rFonts w:ascii="Cambria" w:hAnsi="Cambria"/>
          <w:b/>
        </w:rPr>
        <w:t xml:space="preserve"> </w:t>
      </w:r>
      <w:r w:rsidR="00295EFB">
        <w:rPr>
          <w:rFonts w:ascii="Cambria" w:hAnsi="Cambria"/>
          <w:bCs/>
        </w:rPr>
        <w:t>vision and goals</w:t>
      </w:r>
      <w:r w:rsidR="00295EFB" w:rsidRPr="001C1C2D">
        <w:rPr>
          <w:rFonts w:ascii="Cambria" w:hAnsi="Cambria" w:cs="Calibri"/>
        </w:rPr>
        <w:t>.</w:t>
      </w:r>
      <w:r w:rsidR="00295EFB" w:rsidRPr="00295EFB">
        <w:rPr>
          <w:rFonts w:ascii="Cambria" w:hAnsi="Cambria" w:cs="Times New Roman"/>
          <w:color w:val="000000" w:themeColor="text1"/>
        </w:rPr>
        <w:t xml:space="preserve"> </w:t>
      </w:r>
      <w:r w:rsidR="00295EFB">
        <w:rPr>
          <w:rFonts w:ascii="Cambria" w:hAnsi="Cambria"/>
        </w:rPr>
        <w:t>The a</w:t>
      </w:r>
      <w:r w:rsidR="00532B0B" w:rsidRPr="00455DC5">
        <w:rPr>
          <w:rFonts w:ascii="Cambria" w:hAnsi="Cambria"/>
        </w:rPr>
        <w:t xml:space="preserve">ctual </w:t>
      </w:r>
      <w:r w:rsidR="00532B0B" w:rsidRPr="00455DC5">
        <w:rPr>
          <w:rFonts w:ascii="Cambria" w:hAnsi="Cambria"/>
          <w:color w:val="000000"/>
        </w:rPr>
        <w:t xml:space="preserve">funding </w:t>
      </w:r>
      <w:r w:rsidR="0036153F">
        <w:rPr>
          <w:rFonts w:ascii="Cambria" w:hAnsi="Cambria"/>
          <w:color w:val="000000"/>
        </w:rPr>
        <w:t>may</w:t>
      </w:r>
      <w:r w:rsidR="0036153F" w:rsidRPr="00455DC5">
        <w:rPr>
          <w:rFonts w:ascii="Cambria" w:hAnsi="Cambria"/>
          <w:color w:val="000000"/>
        </w:rPr>
        <w:t xml:space="preserve"> </w:t>
      </w:r>
      <w:r w:rsidR="00532B0B" w:rsidRPr="00455DC5">
        <w:rPr>
          <w:rFonts w:ascii="Cambria" w:hAnsi="Cambria"/>
          <w:color w:val="000000"/>
        </w:rPr>
        <w:t>be adjusted on a yearly basis based on budget availability and progress.</w:t>
      </w:r>
    </w:p>
    <w:p w14:paraId="1863349C" w14:textId="46EEB085" w:rsidR="00532B0B" w:rsidRPr="00663DAF" w:rsidRDefault="009E5701" w:rsidP="00532B0B">
      <w:pPr>
        <w:ind w:left="426" w:hanging="426"/>
        <w:rPr>
          <w:rFonts w:ascii="Cambria" w:hAnsi="Cambria"/>
        </w:rPr>
      </w:pPr>
      <w:r>
        <w:rPr>
          <w:rFonts w:ascii="Cambria" w:hAnsi="Cambria"/>
        </w:rPr>
        <w:t>2</w:t>
      </w:r>
      <w:r w:rsidR="00532B0B">
        <w:rPr>
          <w:rFonts w:ascii="Cambria" w:hAnsi="Cambria"/>
        </w:rPr>
        <w:t>.2.</w:t>
      </w:r>
      <w:r w:rsidR="00532B0B">
        <w:rPr>
          <w:rFonts w:ascii="Cambria" w:hAnsi="Cambria"/>
        </w:rPr>
        <w:tab/>
        <w:t xml:space="preserve">Grant </w:t>
      </w:r>
      <w:r w:rsidR="00532B0B" w:rsidRPr="000C61B3">
        <w:rPr>
          <w:rFonts w:ascii="Cambria" w:hAnsi="Cambria"/>
          <w:b/>
        </w:rPr>
        <w:t>Acceptance</w:t>
      </w:r>
      <w:r w:rsidR="00532B0B">
        <w:rPr>
          <w:rFonts w:ascii="Cambria" w:hAnsi="Cambria"/>
        </w:rPr>
        <w:t xml:space="preserve"> and </w:t>
      </w:r>
      <w:r w:rsidR="00532B0B" w:rsidRPr="000C61B3">
        <w:rPr>
          <w:rFonts w:ascii="Cambria" w:hAnsi="Cambria"/>
          <w:b/>
        </w:rPr>
        <w:t>Requirements</w:t>
      </w:r>
      <w:r w:rsidR="00532B0B">
        <w:rPr>
          <w:rFonts w:ascii="Cambria" w:hAnsi="Cambria"/>
        </w:rPr>
        <w:t xml:space="preserve"> prior to Project Execution</w:t>
      </w:r>
    </w:p>
    <w:p w14:paraId="64C9BFEA" w14:textId="1E8565FC" w:rsidR="00FF1EF1" w:rsidRPr="002D7E52" w:rsidRDefault="00532B0B" w:rsidP="00FF1EF1">
      <w:pPr>
        <w:ind w:left="426" w:hanging="284"/>
        <w:rPr>
          <w:rFonts w:ascii="Cambria" w:hAnsi="Cambria" w:cs="Times New Roman"/>
        </w:rPr>
      </w:pPr>
      <w:r>
        <w:rPr>
          <w:rFonts w:ascii="Cambria" w:hAnsi="Cambria" w:cs="Times New Roman"/>
        </w:rPr>
        <w:t>1</w:t>
      </w:r>
      <w:r w:rsidR="00FF1EF1" w:rsidRPr="002D7E52">
        <w:rPr>
          <w:rFonts w:ascii="Cambria" w:hAnsi="Cambria" w:cs="Times New Roman"/>
        </w:rPr>
        <w:t>.</w:t>
      </w:r>
      <w:r w:rsidR="00FF1EF1" w:rsidRPr="002D7E52">
        <w:rPr>
          <w:rFonts w:ascii="Cambria" w:hAnsi="Cambria" w:cs="Times New Roman"/>
        </w:rPr>
        <w:tab/>
      </w:r>
      <w:r w:rsidR="007C0D00">
        <w:rPr>
          <w:rFonts w:ascii="Cambria" w:hAnsi="Cambria" w:cs="Times New Roman"/>
        </w:rPr>
        <w:t>P</w:t>
      </w:r>
      <w:r w:rsidR="007A3EB6">
        <w:rPr>
          <w:rFonts w:ascii="Cambria" w:hAnsi="Cambria" w:cs="Times New Roman"/>
        </w:rPr>
        <w:t>roject</w:t>
      </w:r>
      <w:r w:rsidR="007C0D00">
        <w:rPr>
          <w:rFonts w:ascii="Cambria" w:hAnsi="Cambria" w:cs="Times New Roman"/>
        </w:rPr>
        <w:t xml:space="preserve"> PI</w:t>
      </w:r>
      <w:r>
        <w:rPr>
          <w:rFonts w:ascii="Cambria" w:hAnsi="Cambria" w:cs="Times New Roman"/>
        </w:rPr>
        <w:t>s</w:t>
      </w:r>
      <w:r w:rsidR="00FF1EF1" w:rsidRPr="002D7E52">
        <w:rPr>
          <w:rFonts w:ascii="Cambria" w:hAnsi="Cambria" w:cs="Times New Roman"/>
        </w:rPr>
        <w:t xml:space="preserve"> of a successful </w:t>
      </w:r>
      <w:r>
        <w:rPr>
          <w:rFonts w:ascii="Cambria" w:hAnsi="Cambria" w:cs="Times New Roman"/>
        </w:rPr>
        <w:t>application</w:t>
      </w:r>
      <w:r w:rsidR="00FF1EF1" w:rsidRPr="002D7E52">
        <w:rPr>
          <w:rFonts w:ascii="Cambria" w:hAnsi="Cambria" w:cs="Times New Roman"/>
        </w:rPr>
        <w:t xml:space="preserve"> grant </w:t>
      </w:r>
      <w:r w:rsidR="00830252" w:rsidRPr="002D7E52">
        <w:rPr>
          <w:rFonts w:ascii="Cambria" w:hAnsi="Cambria" w:cs="Times New Roman"/>
        </w:rPr>
        <w:t>must</w:t>
      </w:r>
      <w:r w:rsidR="00FF1EF1" w:rsidRPr="002D7E52">
        <w:rPr>
          <w:rFonts w:ascii="Cambria" w:hAnsi="Cambria" w:cs="Times New Roman"/>
        </w:rPr>
        <w:t xml:space="preserve"> </w:t>
      </w:r>
      <w:r w:rsidRPr="00041999">
        <w:rPr>
          <w:rFonts w:ascii="Cambria" w:hAnsi="Cambria"/>
          <w:color w:val="000000" w:themeColor="text1"/>
        </w:rPr>
        <w:t xml:space="preserve">sign </w:t>
      </w:r>
      <w:r>
        <w:rPr>
          <w:rFonts w:ascii="Cambria" w:hAnsi="Cambria"/>
          <w:color w:val="000000" w:themeColor="text1"/>
        </w:rPr>
        <w:t xml:space="preserve">and abide by the terms as stipulated in </w:t>
      </w:r>
      <w:r w:rsidRPr="00041999">
        <w:rPr>
          <w:rFonts w:ascii="Cambria" w:hAnsi="Cambria"/>
          <w:color w:val="000000" w:themeColor="text1"/>
        </w:rPr>
        <w:t>the Project Execution Agreeme</w:t>
      </w:r>
      <w:r>
        <w:rPr>
          <w:rFonts w:ascii="Cambria" w:hAnsi="Cambria"/>
          <w:color w:val="000000" w:themeColor="text1"/>
        </w:rPr>
        <w:t>nt, and complete the Conflict of Interest declaration process, prior to commencing the project.</w:t>
      </w:r>
    </w:p>
    <w:p w14:paraId="604EC346" w14:textId="2700C505" w:rsidR="00B3262D" w:rsidRPr="00B3262D" w:rsidRDefault="00532B0B" w:rsidP="00FF1EF1">
      <w:pPr>
        <w:ind w:left="426" w:hanging="284"/>
        <w:rPr>
          <w:rFonts w:ascii="Cambria" w:eastAsiaTheme="minorEastAsia" w:hAnsi="Cambria" w:cs="Times New Roman"/>
          <w:color w:val="FF0000"/>
        </w:rPr>
      </w:pPr>
      <w:r w:rsidRPr="005E19CB">
        <w:rPr>
          <w:rFonts w:ascii="Cambria" w:hAnsi="Cambria" w:cs="Times New Roman"/>
        </w:rPr>
        <w:t>2</w:t>
      </w:r>
      <w:r w:rsidR="00FF1EF1" w:rsidRPr="005E19CB">
        <w:rPr>
          <w:rFonts w:ascii="Cambria" w:hAnsi="Cambria" w:cs="Times New Roman"/>
        </w:rPr>
        <w:t>.</w:t>
      </w:r>
      <w:r w:rsidR="00FF1EF1" w:rsidRPr="005E19CB">
        <w:rPr>
          <w:rFonts w:ascii="Cambria" w:hAnsi="Cambria" w:cs="Times New Roman"/>
        </w:rPr>
        <w:tab/>
      </w:r>
      <w:r w:rsidR="005036E2" w:rsidRPr="005E19CB">
        <w:rPr>
          <w:rFonts w:ascii="Cambria" w:hAnsi="Cambria" w:cs="Times New Roman"/>
        </w:rPr>
        <w:t>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w:t>
      </w:r>
    </w:p>
    <w:p w14:paraId="31788471" w14:textId="23529899" w:rsidR="00FF1EF1" w:rsidRPr="002D7E52" w:rsidRDefault="00532B0B" w:rsidP="00FF1EF1">
      <w:pPr>
        <w:ind w:left="426" w:hanging="284"/>
        <w:rPr>
          <w:rFonts w:ascii="Cambria" w:hAnsi="Cambria" w:cs="Times New Roman"/>
        </w:rPr>
      </w:pPr>
      <w:r>
        <w:rPr>
          <w:rFonts w:ascii="Cambria" w:hAnsi="Cambria" w:cs="Times New Roman"/>
        </w:rPr>
        <w:t>3</w:t>
      </w:r>
      <w:r w:rsidR="00FF1EF1" w:rsidRPr="002D7E52">
        <w:rPr>
          <w:rFonts w:ascii="Cambria" w:hAnsi="Cambria" w:cs="Times New Roman"/>
        </w:rPr>
        <w:t>.</w:t>
      </w:r>
      <w:r w:rsidR="00FF1EF1" w:rsidRPr="002D7E52">
        <w:rPr>
          <w:rFonts w:ascii="Cambria" w:hAnsi="Cambria" w:cs="Times New Roman"/>
        </w:rPr>
        <w:tab/>
        <w:t>In accordance with the AS Research Ethics regulations, all personnel who directly perform any AS-funded research activity should receive at least one hour of research</w:t>
      </w:r>
      <w:r w:rsidR="00830252" w:rsidRPr="002D7E52">
        <w:rPr>
          <w:rFonts w:ascii="Cambria" w:hAnsi="Cambria" w:cs="Times New Roman"/>
        </w:rPr>
        <w:t xml:space="preserve"> </w:t>
      </w:r>
      <w:r w:rsidR="00FF1EF1" w:rsidRPr="002D7E52">
        <w:rPr>
          <w:rFonts w:ascii="Cambria" w:hAnsi="Cambria" w:cs="Times New Roman"/>
        </w:rPr>
        <w:t xml:space="preserve">ethics training every three years. Such training must be completed within six months of joining the research project, or within the duration of the project for a project lasting less than </w:t>
      </w:r>
      <w:r w:rsidR="00830252" w:rsidRPr="002D7E52">
        <w:rPr>
          <w:rFonts w:ascii="Cambria" w:hAnsi="Cambria" w:cs="Times New Roman"/>
        </w:rPr>
        <w:t>six</w:t>
      </w:r>
      <w:r w:rsidR="00FF1EF1" w:rsidRPr="002D7E52">
        <w:rPr>
          <w:rFonts w:ascii="Cambria" w:hAnsi="Cambria" w:cs="Times New Roman"/>
        </w:rPr>
        <w:t xml:space="preserve"> months. </w:t>
      </w:r>
    </w:p>
    <w:p w14:paraId="777D9ED7" w14:textId="56B1C7C7" w:rsidR="00FF1EF1" w:rsidRPr="002D7E52" w:rsidRDefault="00532B0B" w:rsidP="004325D9">
      <w:pPr>
        <w:spacing w:after="0"/>
        <w:ind w:left="426" w:hanging="284"/>
        <w:rPr>
          <w:rFonts w:ascii="Cambria" w:hAnsi="Cambria" w:cs="Times New Roman"/>
        </w:rPr>
      </w:pPr>
      <w:r>
        <w:rPr>
          <w:rFonts w:ascii="Cambria" w:hAnsi="Cambria" w:cs="Times New Roman"/>
        </w:rPr>
        <w:t>4</w:t>
      </w:r>
      <w:r w:rsidR="00FF1EF1" w:rsidRPr="002D7E52">
        <w:rPr>
          <w:rFonts w:ascii="Cambria" w:hAnsi="Cambria" w:cs="Times New Roman"/>
        </w:rPr>
        <w:t>.</w:t>
      </w:r>
      <w:r w:rsidR="00FF1EF1" w:rsidRPr="002D7E52">
        <w:rPr>
          <w:rFonts w:ascii="Cambria" w:hAnsi="Cambria" w:cs="Times New Roman"/>
        </w:rPr>
        <w:tab/>
        <w:t xml:space="preserve"> </w:t>
      </w:r>
      <w:r w:rsidR="004325D9" w:rsidRPr="004325D9">
        <w:rPr>
          <w:rFonts w:ascii="Cambria" w:hAnsi="Cambria" w:cs="Times New Roman"/>
        </w:rPr>
        <w:t xml:space="preserve">In cases where the Project Principal Investigator is found to be in violation of academic ethics or conflict of interest regulations, the “Code of Ethics for Academia </w:t>
      </w:r>
      <w:proofErr w:type="spellStart"/>
      <w:r w:rsidR="004325D9" w:rsidRPr="004325D9">
        <w:rPr>
          <w:rFonts w:ascii="Cambria" w:hAnsi="Cambria" w:cs="Times New Roman"/>
        </w:rPr>
        <w:t>Sinica</w:t>
      </w:r>
      <w:proofErr w:type="spellEnd"/>
      <w:r w:rsidR="004325D9" w:rsidRPr="004325D9">
        <w:rPr>
          <w:rFonts w:ascii="Cambria" w:hAnsi="Cambria" w:cs="Times New Roman"/>
        </w:rPr>
        <w:t xml:space="preserve"> Research Fellows and</w:t>
      </w:r>
      <w:r w:rsidR="00D237F6">
        <w:rPr>
          <w:rFonts w:ascii="Cambria" w:hAnsi="Cambria" w:cs="Times New Roman"/>
        </w:rPr>
        <w:t xml:space="preserve"> </w:t>
      </w:r>
      <w:r w:rsidR="004325D9" w:rsidRPr="004325D9">
        <w:rPr>
          <w:rFonts w:ascii="Cambria" w:hAnsi="Cambria" w:cs="Times New Roman"/>
        </w:rPr>
        <w:t xml:space="preserve">Research Specialists” </w:t>
      </w:r>
      <w:r w:rsidR="00D8399C">
        <w:rPr>
          <w:rFonts w:ascii="Cambria" w:hAnsi="Cambria" w:cs="Times New Roman"/>
        </w:rPr>
        <w:t>will</w:t>
      </w:r>
      <w:r w:rsidR="004325D9" w:rsidRPr="004325D9">
        <w:rPr>
          <w:rFonts w:ascii="Cambria" w:hAnsi="Cambria" w:cs="Times New Roman"/>
        </w:rPr>
        <w:t xml:space="preserve"> apply.</w:t>
      </w:r>
    </w:p>
    <w:p w14:paraId="1C179C7A" w14:textId="156779CA" w:rsidR="00383724" w:rsidRDefault="0050189E" w:rsidP="00B12FB0">
      <w:pPr>
        <w:spacing w:before="240" w:after="0"/>
        <w:ind w:left="426" w:hanging="426"/>
        <w:rPr>
          <w:rFonts w:ascii="Cambria" w:eastAsiaTheme="minorEastAsia" w:hAnsi="Cambria"/>
        </w:rPr>
      </w:pPr>
      <w:r>
        <w:rPr>
          <w:rFonts w:ascii="Cambria" w:eastAsiaTheme="minorEastAsia" w:hAnsi="Cambria" w:hint="eastAsia"/>
        </w:rPr>
        <w:t xml:space="preserve"> </w:t>
      </w:r>
      <w:r>
        <w:rPr>
          <w:rFonts w:ascii="Cambria" w:eastAsiaTheme="minorEastAsia" w:hAnsi="Cambria"/>
        </w:rPr>
        <w:t xml:space="preserve"> </w:t>
      </w:r>
      <w:r w:rsidR="002004AA">
        <w:rPr>
          <w:rFonts w:ascii="Cambria" w:eastAsiaTheme="minorEastAsia" w:hAnsi="Cambria"/>
        </w:rPr>
        <w:t xml:space="preserve"> </w:t>
      </w:r>
      <w:r>
        <w:rPr>
          <w:rFonts w:ascii="Cambria" w:eastAsiaTheme="minorEastAsia" w:hAnsi="Cambria" w:hint="eastAsia"/>
        </w:rPr>
        <w:t>5.</w:t>
      </w:r>
      <w:r>
        <w:rPr>
          <w:rFonts w:ascii="Cambria" w:eastAsiaTheme="minorEastAsia" w:hAnsi="Cambria"/>
        </w:rPr>
        <w:t xml:space="preserve">  </w:t>
      </w:r>
      <w:r w:rsidRPr="0050189E">
        <w:rPr>
          <w:rFonts w:ascii="Cambria" w:eastAsiaTheme="minorEastAsia" w:hAnsi="Cambria"/>
        </w:rPr>
        <w:tab/>
      </w:r>
      <w:r w:rsidR="00B85782" w:rsidRPr="009B4CFE">
        <w:rPr>
          <w:rFonts w:ascii="Cambria" w:hAnsi="Cambria" w:cs="Calibri"/>
          <w:color w:val="FF0000"/>
        </w:rPr>
        <w:t xml:space="preserve">Given that certain research and development results of Academia </w:t>
      </w:r>
      <w:proofErr w:type="spellStart"/>
      <w:r w:rsidR="00B85782" w:rsidRPr="009B4CFE">
        <w:rPr>
          <w:rFonts w:ascii="Cambria" w:hAnsi="Cambria" w:cs="Calibri"/>
          <w:color w:val="FF0000"/>
        </w:rPr>
        <w:t>Sinica</w:t>
      </w:r>
      <w:proofErr w:type="spellEnd"/>
      <w:r w:rsidR="00B85782" w:rsidRPr="009B4CFE">
        <w:rPr>
          <w:rFonts w:ascii="Cambria" w:hAnsi="Cambria" w:cs="Calibri"/>
          <w:color w:val="FF0000"/>
        </w:rPr>
        <w:t xml:space="preserve"> have been successfully transferred through exclusive licensing agreements, researchers must carefully assess whether their applications for or execution of internal or external research projects may involve technologies or patents already exclusively licensed by Academia </w:t>
      </w:r>
      <w:proofErr w:type="spellStart"/>
      <w:r w:rsidR="00B85782" w:rsidRPr="009B4CFE">
        <w:rPr>
          <w:rFonts w:ascii="Cambria" w:hAnsi="Cambria" w:cs="Calibri"/>
          <w:color w:val="FF0000"/>
        </w:rPr>
        <w:t>Sinica</w:t>
      </w:r>
      <w:proofErr w:type="spellEnd"/>
      <w:r w:rsidR="00B85782" w:rsidRPr="009B4CFE">
        <w:rPr>
          <w:rFonts w:ascii="Cambria" w:hAnsi="Cambria" w:cs="Calibri"/>
          <w:color w:val="FF0000"/>
        </w:rPr>
        <w:t xml:space="preserve">. To avoid potential conflicts of interest or legal issues arising from conducting academic research or providing free services, researchers must clearly understand the scope and limitations of such exclusive licenses. Accordingly, Academia </w:t>
      </w:r>
      <w:proofErr w:type="spellStart"/>
      <w:r w:rsidR="00B85782" w:rsidRPr="009B4CFE">
        <w:rPr>
          <w:rFonts w:ascii="Cambria" w:hAnsi="Cambria" w:cs="Calibri"/>
          <w:color w:val="FF0000"/>
        </w:rPr>
        <w:t>Sinica</w:t>
      </w:r>
      <w:proofErr w:type="spellEnd"/>
      <w:r w:rsidR="00B85782" w:rsidRPr="009B4CFE">
        <w:rPr>
          <w:rFonts w:ascii="Cambria" w:hAnsi="Cambria" w:cs="Calibri"/>
          <w:color w:val="FF0000"/>
        </w:rPr>
        <w:t xml:space="preserve"> explicitly stipulates that public funding shall not be used for research falling within the scope of exclusively licensed technologies. The content of this project does not involve the use of Academia </w:t>
      </w:r>
      <w:proofErr w:type="spellStart"/>
      <w:r w:rsidR="00B85782" w:rsidRPr="009B4CFE">
        <w:rPr>
          <w:rFonts w:ascii="Cambria" w:hAnsi="Cambria" w:cs="Calibri"/>
          <w:color w:val="FF0000"/>
        </w:rPr>
        <w:t>Sinica's</w:t>
      </w:r>
      <w:proofErr w:type="spellEnd"/>
      <w:r w:rsidR="00B85782" w:rsidRPr="009B4CFE">
        <w:rPr>
          <w:rFonts w:ascii="Cambria" w:hAnsi="Cambria" w:cs="Calibri"/>
          <w:color w:val="FF0000"/>
        </w:rPr>
        <w:t xml:space="preserve"> exclusively licensed technologies or related patents (</w:t>
      </w:r>
      <w:hyperlink r:id="rId9" w:history="1">
        <w:r w:rsidR="00B85782" w:rsidRPr="009B4CFE">
          <w:rPr>
            <w:rStyle w:val="a7"/>
            <w:rFonts w:ascii="Cambria" w:hAnsi="Cambria" w:cs="Calibri"/>
          </w:rPr>
          <w:t>https://iptt.sinica.edu.tw/pages/4751</w:t>
        </w:r>
      </w:hyperlink>
      <w:r w:rsidR="00B85782" w:rsidRPr="009B4CFE">
        <w:rPr>
          <w:rFonts w:ascii="Cambria" w:hAnsi="Cambria" w:cs="Calibri"/>
          <w:color w:val="FF0000"/>
        </w:rPr>
        <w:t>) for research and development, or for the production of products or services. Furthermore, the intellectual property rights generated by this project do not fall within the scope of any previously exclusively licensed technologies or related patents.</w:t>
      </w:r>
    </w:p>
    <w:p w14:paraId="6B9D09AE" w14:textId="77777777" w:rsidR="0050189E" w:rsidRPr="00B12FB0" w:rsidRDefault="0050189E" w:rsidP="00383724">
      <w:pPr>
        <w:spacing w:after="0"/>
        <w:ind w:left="426" w:hanging="426"/>
        <w:rPr>
          <w:rFonts w:ascii="Cambria" w:eastAsiaTheme="minorEastAsia" w:hAnsi="Cambria"/>
        </w:rPr>
      </w:pPr>
    </w:p>
    <w:p w14:paraId="5414D465" w14:textId="0DF7FD37" w:rsidR="00383724" w:rsidRDefault="009E5701" w:rsidP="00383724">
      <w:pPr>
        <w:ind w:left="426" w:hanging="426"/>
        <w:rPr>
          <w:rFonts w:ascii="Cambria" w:hAnsi="Cambria"/>
        </w:rPr>
      </w:pPr>
      <w:r>
        <w:rPr>
          <w:rFonts w:ascii="Cambria" w:hAnsi="Cambria"/>
        </w:rPr>
        <w:t>2</w:t>
      </w:r>
      <w:r w:rsidR="00383724">
        <w:rPr>
          <w:rFonts w:ascii="Cambria" w:hAnsi="Cambria"/>
        </w:rPr>
        <w:t>.3</w:t>
      </w:r>
      <w:r w:rsidR="00383724" w:rsidRPr="00885C47">
        <w:rPr>
          <w:rFonts w:ascii="Cambria" w:hAnsi="Cambria"/>
        </w:rPr>
        <w:t xml:space="preserve"> </w:t>
      </w:r>
      <w:r w:rsidR="00383724" w:rsidRPr="00885C47">
        <w:rPr>
          <w:rFonts w:ascii="Cambria" w:hAnsi="Cambria"/>
        </w:rPr>
        <w:tab/>
      </w:r>
      <w:r w:rsidR="00383724" w:rsidRPr="000C61B3">
        <w:rPr>
          <w:rFonts w:ascii="Cambria" w:hAnsi="Cambria"/>
          <w:b/>
        </w:rPr>
        <w:t>Report</w:t>
      </w:r>
      <w:r w:rsidR="0036153F">
        <w:rPr>
          <w:rFonts w:ascii="Cambria" w:hAnsi="Cambria"/>
          <w:b/>
        </w:rPr>
        <w:t>s</w:t>
      </w:r>
      <w:r w:rsidR="00383724">
        <w:rPr>
          <w:rFonts w:ascii="Cambria" w:hAnsi="Cambria"/>
        </w:rPr>
        <w:t xml:space="preserve"> and </w:t>
      </w:r>
      <w:r w:rsidR="00383724" w:rsidRPr="000C61B3">
        <w:rPr>
          <w:rFonts w:ascii="Cambria" w:hAnsi="Cambria"/>
          <w:b/>
        </w:rPr>
        <w:t>Evaluation</w:t>
      </w:r>
    </w:p>
    <w:p w14:paraId="3E2503D4" w14:textId="1C31F615" w:rsidR="00383724" w:rsidRPr="0010460A" w:rsidRDefault="00383724" w:rsidP="00203BB1">
      <w:pPr>
        <w:ind w:left="426" w:hanging="284"/>
        <w:rPr>
          <w:rFonts w:ascii="Cambria" w:hAnsi="Cambria"/>
          <w:strike/>
          <w:color w:val="FF0000"/>
        </w:rPr>
      </w:pPr>
      <w:r>
        <w:rPr>
          <w:rFonts w:ascii="Cambria" w:hAnsi="Cambria"/>
        </w:rPr>
        <w:t>1.</w:t>
      </w:r>
      <w:r>
        <w:rPr>
          <w:rFonts w:ascii="Cambria" w:hAnsi="Cambria"/>
        </w:rPr>
        <w:tab/>
      </w:r>
      <w:r w:rsidR="000B7266" w:rsidRPr="000B7266">
        <w:rPr>
          <w:rFonts w:ascii="Cambria" w:hAnsi="Cambria"/>
        </w:rPr>
        <w:t>A brief annual progress report of the current funding period must be submitted by September each year</w:t>
      </w:r>
      <w:r w:rsidR="000B7266">
        <w:rPr>
          <w:rFonts w:ascii="Cambria" w:hAnsi="Cambria"/>
        </w:rPr>
        <w:t xml:space="preserve"> </w:t>
      </w:r>
      <w:r>
        <w:rPr>
          <w:rFonts w:ascii="Cambria" w:hAnsi="Cambria"/>
        </w:rPr>
        <w:t>for review</w:t>
      </w:r>
      <w:r w:rsidRPr="0010460A">
        <w:rPr>
          <w:rFonts w:ascii="Cambria" w:hAnsi="Cambria"/>
          <w:strike/>
          <w:color w:val="FF0000"/>
        </w:rPr>
        <w:t xml:space="preserve"> </w:t>
      </w:r>
    </w:p>
    <w:p w14:paraId="2D10AD64" w14:textId="3A295150" w:rsidR="00383724" w:rsidRPr="00885C47" w:rsidRDefault="00203BB1" w:rsidP="002E10EC">
      <w:pPr>
        <w:spacing w:after="0"/>
        <w:ind w:left="426" w:hanging="284"/>
        <w:rPr>
          <w:rFonts w:ascii="Cambria" w:hAnsi="Cambria"/>
        </w:rPr>
      </w:pPr>
      <w:r>
        <w:rPr>
          <w:rFonts w:ascii="Cambria" w:hAnsi="Cambria"/>
        </w:rPr>
        <w:t>2</w:t>
      </w:r>
      <w:r w:rsidR="00383724">
        <w:rPr>
          <w:rFonts w:ascii="Cambria" w:hAnsi="Cambria"/>
        </w:rPr>
        <w:t>.</w:t>
      </w:r>
      <w:r w:rsidR="00383724" w:rsidRPr="00F01CF5">
        <w:rPr>
          <w:rFonts w:ascii="Cambria" w:hAnsi="Cambria"/>
        </w:rPr>
        <w:tab/>
        <w:t>A final written report to the AS Department of Academic Affairs and Instrument Services is due</w:t>
      </w:r>
      <w:r w:rsidR="004A3B77">
        <w:rPr>
          <w:rFonts w:ascii="Cambria" w:hAnsi="Cambria"/>
        </w:rPr>
        <w:t xml:space="preserve"> in 3 months</w:t>
      </w:r>
      <w:r w:rsidR="00383724" w:rsidRPr="00F01CF5">
        <w:rPr>
          <w:rFonts w:ascii="Cambria" w:hAnsi="Cambria"/>
        </w:rPr>
        <w:t xml:space="preserve"> upon completion of each project.</w:t>
      </w:r>
    </w:p>
    <w:p w14:paraId="2C603D4D" w14:textId="31D42B05" w:rsidR="00CA080B" w:rsidRPr="002D7E52" w:rsidRDefault="00383724" w:rsidP="00CA080B">
      <w:pPr>
        <w:jc w:val="center"/>
        <w:rPr>
          <w:rFonts w:ascii="Cambria" w:hAnsi="Cambria" w:cs="Times New Roman"/>
          <w:bCs/>
          <w:sz w:val="24"/>
          <w:szCs w:val="24"/>
        </w:rPr>
      </w:pPr>
      <w:r>
        <w:rPr>
          <w:rFonts w:ascii="Cambria" w:hAnsi="Cambria" w:cs="Times New Roman"/>
          <w:bCs/>
          <w:sz w:val="24"/>
          <w:szCs w:val="24"/>
        </w:rPr>
        <w:t>__________________________</w:t>
      </w:r>
      <w:r w:rsidR="00CA080B" w:rsidRPr="002D7E52">
        <w:rPr>
          <w:rFonts w:ascii="Cambria" w:hAnsi="Cambria" w:cs="Times New Roman"/>
          <w:bCs/>
          <w:sz w:val="24"/>
          <w:szCs w:val="24"/>
        </w:rPr>
        <w:t>___________________________________________________________________________</w:t>
      </w:r>
    </w:p>
    <w:p w14:paraId="14BA0FC1" w14:textId="5E214BB1" w:rsidR="004B547D" w:rsidRDefault="009E5701" w:rsidP="00CA080B">
      <w:pPr>
        <w:spacing w:before="120" w:after="0"/>
        <w:rPr>
          <w:rFonts w:ascii="Cambria" w:hAnsi="Cambria" w:cs="Times New Roman"/>
          <w:b/>
          <w:bCs/>
        </w:rPr>
      </w:pPr>
      <w:r>
        <w:rPr>
          <w:rFonts w:ascii="Cambria" w:hAnsi="Cambria" w:cs="Times New Roman"/>
          <w:b/>
          <w:bCs/>
        </w:rPr>
        <w:t>3</w:t>
      </w:r>
      <w:r w:rsidR="004B547D" w:rsidRPr="002D7E52">
        <w:rPr>
          <w:rFonts w:ascii="Cambria" w:hAnsi="Cambria" w:cs="Times New Roman"/>
          <w:b/>
          <w:bCs/>
        </w:rPr>
        <w:t>.</w:t>
      </w:r>
      <w:r w:rsidR="004B547D" w:rsidRPr="002D7E52">
        <w:rPr>
          <w:rFonts w:ascii="Cambria" w:hAnsi="Cambria" w:cs="Times New Roman"/>
        </w:rPr>
        <w:t xml:space="preserve"> </w:t>
      </w:r>
      <w:r w:rsidR="004B547D" w:rsidRPr="002D7E52">
        <w:rPr>
          <w:rFonts w:ascii="Cambria" w:hAnsi="Cambria" w:cs="Times New Roman"/>
          <w:b/>
          <w:bCs/>
        </w:rPr>
        <w:t>Application Materials to be submitted</w:t>
      </w:r>
    </w:p>
    <w:p w14:paraId="4A3E1247" w14:textId="77777777" w:rsidR="004651CA" w:rsidRPr="00C714F3" w:rsidRDefault="004651CA" w:rsidP="004651CA">
      <w:pPr>
        <w:spacing w:before="120" w:after="0"/>
        <w:ind w:leftChars="100" w:left="220"/>
        <w:rPr>
          <w:rFonts w:ascii="Cambria" w:eastAsiaTheme="minorEastAsia" w:hAnsi="Cambria" w:cs="Times New Roman"/>
          <w:b/>
          <w:bCs/>
        </w:rPr>
      </w:pPr>
      <w:r>
        <w:rPr>
          <w:rFonts w:ascii="Cambria" w:eastAsiaTheme="minorEastAsia" w:hAnsi="Cambria" w:cs="Times New Roman"/>
          <w:b/>
          <w:bCs/>
        </w:rPr>
        <w:t>The a</w:t>
      </w:r>
      <w:r w:rsidRPr="004A3B77">
        <w:rPr>
          <w:rFonts w:ascii="Cambria" w:eastAsiaTheme="minorEastAsia" w:hAnsi="Cambria" w:cs="Times New Roman"/>
          <w:b/>
          <w:bCs/>
        </w:rPr>
        <w:t xml:space="preserve">pplicant should first maintain and update the personal </w:t>
      </w:r>
      <w:r>
        <w:rPr>
          <w:rFonts w:ascii="Cambria" w:eastAsiaTheme="minorEastAsia" w:hAnsi="Cambria" w:cs="Times New Roman"/>
          <w:b/>
          <w:bCs/>
        </w:rPr>
        <w:t>information</w:t>
      </w:r>
      <w:r w:rsidRPr="004A3B77">
        <w:rPr>
          <w:rFonts w:ascii="Cambria" w:eastAsiaTheme="minorEastAsia" w:hAnsi="Cambria" w:cs="Times New Roman"/>
          <w:b/>
          <w:bCs/>
        </w:rPr>
        <w:t xml:space="preserve"> of the PI</w:t>
      </w:r>
      <w:r>
        <w:rPr>
          <w:rFonts w:ascii="Cambria" w:eastAsiaTheme="minorEastAsia" w:hAnsi="Cambria" w:cs="Times New Roman"/>
          <w:b/>
          <w:bCs/>
        </w:rPr>
        <w:t xml:space="preserve"> </w:t>
      </w:r>
      <w:bookmarkStart w:id="0" w:name="_Hlk157766530"/>
      <w:r>
        <w:rPr>
          <w:rFonts w:ascii="Cambria" w:eastAsiaTheme="minorEastAsia" w:hAnsi="Cambria" w:cs="Times New Roman"/>
          <w:b/>
          <w:bCs/>
        </w:rPr>
        <w:t>by l</w:t>
      </w:r>
      <w:r w:rsidRPr="004A3B77">
        <w:rPr>
          <w:rFonts w:ascii="Cambria" w:eastAsiaTheme="minorEastAsia" w:hAnsi="Cambria" w:cs="Times New Roman"/>
          <w:b/>
          <w:bCs/>
        </w:rPr>
        <w:t>og</w:t>
      </w:r>
      <w:r>
        <w:rPr>
          <w:rFonts w:ascii="Cambria" w:eastAsiaTheme="minorEastAsia" w:hAnsi="Cambria" w:cs="Times New Roman"/>
          <w:b/>
          <w:bCs/>
        </w:rPr>
        <w:t>ging</w:t>
      </w:r>
      <w:r w:rsidRPr="004A3B77">
        <w:rPr>
          <w:rFonts w:ascii="Cambria" w:eastAsiaTheme="minorEastAsia" w:hAnsi="Cambria" w:cs="Times New Roman"/>
          <w:b/>
          <w:bCs/>
        </w:rPr>
        <w:t xml:space="preserve"> into the online application system at </w:t>
      </w:r>
      <w:hyperlink r:id="rId10" w:history="1">
        <w:r w:rsidRPr="00EC522D">
          <w:rPr>
            <w:rStyle w:val="a7"/>
            <w:rFonts w:ascii="Cambria" w:eastAsiaTheme="minorEastAsia" w:hAnsi="Cambria" w:cs="Times New Roman"/>
          </w:rPr>
          <w:t>https://asms.sinica.edu.tw</w:t>
        </w:r>
      </w:hyperlink>
      <w:r>
        <w:rPr>
          <w:rFonts w:ascii="Cambria" w:eastAsiaTheme="minorEastAsia" w:hAnsi="Cambria" w:cs="Times New Roman"/>
          <w:b/>
          <w:bCs/>
        </w:rPr>
        <w:t xml:space="preserve"> </w:t>
      </w:r>
      <w:r w:rsidRPr="004A3B77">
        <w:rPr>
          <w:rFonts w:ascii="Cambria" w:eastAsiaTheme="minorEastAsia" w:hAnsi="Cambria" w:cs="Times New Roman"/>
          <w:b/>
          <w:bCs/>
        </w:rPr>
        <w:t xml:space="preserve"> using the PI's SSO account</w:t>
      </w:r>
      <w:r>
        <w:rPr>
          <w:rFonts w:ascii="Cambria" w:eastAsiaTheme="minorEastAsia" w:hAnsi="Cambria" w:cs="Times New Roman"/>
          <w:b/>
          <w:bCs/>
        </w:rPr>
        <w:t xml:space="preserve">, and then complete the following processes: </w:t>
      </w:r>
    </w:p>
    <w:bookmarkEnd w:id="0"/>
    <w:p w14:paraId="4A500070" w14:textId="77777777" w:rsidR="004651CA" w:rsidRPr="001374A8" w:rsidRDefault="004651CA" w:rsidP="004651CA">
      <w:pPr>
        <w:spacing w:after="0"/>
        <w:ind w:left="426" w:hanging="284"/>
        <w:rPr>
          <w:rFonts w:ascii="Cambria" w:hAnsi="Cambria" w:cs="Times New Roman"/>
        </w:rPr>
      </w:pPr>
    </w:p>
    <w:p w14:paraId="7A2DAFEF" w14:textId="48C9E515" w:rsidR="004651CA" w:rsidRPr="007277AF" w:rsidRDefault="004651CA" w:rsidP="004651CA">
      <w:pPr>
        <w:spacing w:after="0"/>
        <w:ind w:left="426" w:hanging="284"/>
        <w:rPr>
          <w:rFonts w:ascii="Cambria" w:hAnsi="Cambria" w:cs="Times New Roman"/>
        </w:rPr>
      </w:pPr>
      <w:r w:rsidRPr="007277AF">
        <w:rPr>
          <w:rFonts w:ascii="Cambria" w:hAnsi="Cambria" w:cs="Times New Roman"/>
        </w:rPr>
        <w:t>1.</w:t>
      </w:r>
      <w:r w:rsidRPr="007277AF">
        <w:rPr>
          <w:rFonts w:ascii="Cambria" w:hAnsi="Cambria" w:cs="Times New Roman"/>
        </w:rPr>
        <w:tab/>
        <w:t xml:space="preserve">Submit a Letter of Intent by </w:t>
      </w:r>
      <w:r w:rsidRPr="007277AF">
        <w:rPr>
          <w:rFonts w:ascii="Cambria" w:hAnsi="Cambria" w:cs="Times New Roman"/>
          <w:b/>
          <w:color w:val="FF0000"/>
        </w:rPr>
        <w:t>March 31, 202</w:t>
      </w:r>
      <w:r w:rsidR="00B85782" w:rsidRPr="00B85782">
        <w:rPr>
          <w:rFonts w:ascii="Cambria" w:hAnsi="Cambria" w:cs="Times New Roman" w:hint="eastAsia"/>
          <w:b/>
          <w:color w:val="FF0000"/>
        </w:rPr>
        <w:t>6</w:t>
      </w:r>
      <w:r w:rsidRPr="007277AF">
        <w:rPr>
          <w:rFonts w:ascii="Cambria" w:hAnsi="Cambria" w:cs="Times New Roman"/>
        </w:rPr>
        <w:t xml:space="preserve"> </w:t>
      </w:r>
      <w:r w:rsidRPr="007277AF">
        <w:rPr>
          <w:rFonts w:ascii="Cambria" w:eastAsiaTheme="minorEastAsia" w:hAnsi="Cambria" w:cs="Times New Roman"/>
          <w:highlight w:val="yellow"/>
        </w:rPr>
        <w:t>(by 17:00 Taiwan Time)</w:t>
      </w:r>
      <w:r w:rsidRPr="007277AF">
        <w:rPr>
          <w:rFonts w:ascii="Cambria" w:eastAsiaTheme="minorEastAsia" w:hAnsi="Cambria" w:cs="Times New Roman"/>
        </w:rPr>
        <w:t xml:space="preserve"> </w:t>
      </w:r>
      <w:r w:rsidRPr="007277AF">
        <w:rPr>
          <w:rFonts w:ascii="Cambria" w:hAnsi="Cambria" w:cs="Times New Roman"/>
        </w:rPr>
        <w:t xml:space="preserve">through online application system, which includes a brief synopsis (≤250 words in English or ≤500 words in Chinese) of the intended research and scientific/societal problem to be addressed, and names of suggested potential </w:t>
      </w:r>
      <w:r w:rsidRPr="007277AF">
        <w:rPr>
          <w:rFonts w:ascii="Cambria" w:hAnsi="Cambria" w:cs="Times New Roman"/>
        </w:rPr>
        <w:lastRenderedPageBreak/>
        <w:t>reviewers.</w:t>
      </w:r>
    </w:p>
    <w:p w14:paraId="45C36F91" w14:textId="77777777" w:rsidR="004651CA" w:rsidRDefault="004651CA" w:rsidP="004651CA">
      <w:pPr>
        <w:spacing w:after="0"/>
        <w:ind w:left="426"/>
        <w:rPr>
          <w:rFonts w:ascii="Cambria" w:hAnsi="Cambria" w:cs="Times New Roman"/>
        </w:rPr>
      </w:pPr>
    </w:p>
    <w:p w14:paraId="759BDE5F" w14:textId="586DF7FA" w:rsidR="004651CA" w:rsidRPr="007277AF" w:rsidRDefault="004651CA" w:rsidP="004651CA">
      <w:pPr>
        <w:ind w:left="426" w:hanging="284"/>
        <w:rPr>
          <w:rFonts w:ascii="Cambria" w:hAnsi="Cambria" w:cs="Times New Roman"/>
          <w:strike/>
          <w:color w:val="FF0000"/>
        </w:rPr>
      </w:pPr>
      <w:r w:rsidRPr="007277AF">
        <w:rPr>
          <w:rFonts w:ascii="Cambria" w:hAnsi="Cambria" w:cs="Times New Roman"/>
        </w:rPr>
        <w:t>2.</w:t>
      </w:r>
      <w:r w:rsidRPr="007277AF">
        <w:rPr>
          <w:rFonts w:ascii="Cambria" w:hAnsi="Cambria" w:cs="Times New Roman"/>
        </w:rPr>
        <w:tab/>
        <w:t>C</w:t>
      </w:r>
      <w:r w:rsidRPr="007277AF">
        <w:rPr>
          <w:rFonts w:ascii="Cambria" w:hAnsi="Cambria" w:cs="Segoe UI"/>
        </w:rPr>
        <w:t xml:space="preserve">omplete the online application process by </w:t>
      </w:r>
      <w:r w:rsidRPr="007277AF">
        <w:rPr>
          <w:rFonts w:ascii="Cambria" w:hAnsi="Cambria" w:cs="Segoe UI"/>
          <w:b/>
          <w:color w:val="FF0000"/>
        </w:rPr>
        <w:t>April 30, 202</w:t>
      </w:r>
      <w:r w:rsidR="00B85782" w:rsidRPr="00B85782">
        <w:rPr>
          <w:rFonts w:ascii="Cambria" w:hAnsi="Cambria" w:cs="Segoe UI" w:hint="eastAsia"/>
          <w:b/>
          <w:color w:val="FF0000"/>
        </w:rPr>
        <w:t>6</w:t>
      </w:r>
      <w:r w:rsidRPr="007277AF">
        <w:rPr>
          <w:rFonts w:ascii="Cambria" w:hAnsi="Cambria" w:cs="Segoe UI"/>
          <w:b/>
          <w:color w:val="FF0000"/>
        </w:rPr>
        <w:t xml:space="preserve"> </w:t>
      </w:r>
      <w:r w:rsidRPr="007277AF">
        <w:rPr>
          <w:rFonts w:ascii="Cambria" w:eastAsiaTheme="minorEastAsia" w:hAnsi="Cambria" w:cs="Times New Roman"/>
          <w:highlight w:val="yellow"/>
        </w:rPr>
        <w:t>(by 17:00 Taiwan Time)</w:t>
      </w:r>
      <w:r w:rsidRPr="007277AF">
        <w:rPr>
          <w:rFonts w:ascii="Cambria" w:hAnsi="Cambria" w:cs="Segoe UI"/>
        </w:rPr>
        <w:t xml:space="preserve">.  </w:t>
      </w:r>
      <w:r>
        <w:rPr>
          <w:rFonts w:ascii="Cambria" w:hAnsi="Cambria" w:cs="Segoe UI"/>
        </w:rPr>
        <w:t>Items to be completed online include the Executive Summary, Chinese Abstract, Budget &amp; Justification, PIs’ Current and Pending Support.</w:t>
      </w:r>
      <w:r w:rsidRPr="007277AF">
        <w:rPr>
          <w:rFonts w:ascii="Cambria" w:hAnsi="Cambria" w:cs="Segoe UI"/>
        </w:rPr>
        <w:t xml:space="preserve"> </w:t>
      </w:r>
      <w:r w:rsidRPr="007277AF">
        <w:rPr>
          <w:rFonts w:ascii="Cambria" w:hAnsi="Cambria"/>
        </w:rPr>
        <w:t>Use the document template provided (</w:t>
      </w:r>
      <w:r w:rsidRPr="007277AF">
        <w:rPr>
          <w:rFonts w:ascii="Cambria" w:hAnsi="Cambria"/>
          <w:u w:val="single"/>
        </w:rPr>
        <w:t>Appendix 1</w:t>
      </w:r>
      <w:r w:rsidRPr="007277AF">
        <w:rPr>
          <w:rFonts w:ascii="Cambria" w:hAnsi="Cambria"/>
        </w:rPr>
        <w:t xml:space="preserve">) to prepare the </w:t>
      </w:r>
      <w:r w:rsidRPr="007277AF">
        <w:rPr>
          <w:rFonts w:ascii="Cambria" w:hAnsi="Cambria"/>
          <w:b/>
        </w:rPr>
        <w:t xml:space="preserve">Full </w:t>
      </w:r>
      <w:r>
        <w:rPr>
          <w:rFonts w:ascii="Cambria" w:hAnsi="Cambria"/>
          <w:b/>
        </w:rPr>
        <w:t xml:space="preserve">Research </w:t>
      </w:r>
      <w:r w:rsidRPr="007277AF">
        <w:rPr>
          <w:rFonts w:ascii="Cambria" w:hAnsi="Cambria"/>
          <w:b/>
        </w:rPr>
        <w:t>Proposal</w:t>
      </w:r>
      <w:r>
        <w:rPr>
          <w:rFonts w:ascii="Cambria" w:hAnsi="Cambria"/>
          <w:b/>
        </w:rPr>
        <w:t xml:space="preserve"> and other required PIs’ information</w:t>
      </w:r>
      <w:r w:rsidRPr="007277AF">
        <w:rPr>
          <w:rFonts w:ascii="Cambria" w:hAnsi="Cambria"/>
        </w:rPr>
        <w:t xml:space="preserve">, adhering to the format and rules specified within. </w:t>
      </w:r>
      <w:r>
        <w:rPr>
          <w:rFonts w:ascii="Cambria" w:hAnsi="Cambria"/>
        </w:rPr>
        <w:t xml:space="preserve">This document </w:t>
      </w:r>
      <w:r w:rsidRPr="007277AF">
        <w:rPr>
          <w:rFonts w:ascii="Cambria" w:hAnsi="Cambria"/>
        </w:rPr>
        <w:t xml:space="preserve">should </w:t>
      </w:r>
      <w:r>
        <w:rPr>
          <w:rFonts w:ascii="Cambria" w:hAnsi="Cambria"/>
        </w:rPr>
        <w:t xml:space="preserve">then </w:t>
      </w:r>
      <w:r w:rsidRPr="007277AF">
        <w:rPr>
          <w:rFonts w:ascii="Cambria" w:hAnsi="Cambria"/>
        </w:rPr>
        <w:t>be uploaded as</w:t>
      </w:r>
      <w:r>
        <w:rPr>
          <w:rFonts w:ascii="Cambria" w:hAnsi="Cambria"/>
        </w:rPr>
        <w:t xml:space="preserve"> a single</w:t>
      </w:r>
      <w:r w:rsidRPr="007277AF">
        <w:rPr>
          <w:rFonts w:ascii="Cambria" w:hAnsi="Cambria"/>
        </w:rPr>
        <w:t xml:space="preserve"> PDF electronic file </w:t>
      </w:r>
      <w:r w:rsidRPr="007277AF">
        <w:rPr>
          <w:rFonts w:ascii="Cambria" w:hAnsi="Cambria" w:cs="Segoe UI"/>
        </w:rPr>
        <w:t>via the online system.</w:t>
      </w:r>
      <w:r w:rsidRPr="007277AF">
        <w:rPr>
          <w:rFonts w:ascii="Cambria" w:hAnsi="Cambria"/>
        </w:rPr>
        <w:t xml:space="preserve"> </w:t>
      </w:r>
    </w:p>
    <w:p w14:paraId="7CACC423" w14:textId="5B64EF52" w:rsidR="00DD30EE" w:rsidRPr="004651CA" w:rsidRDefault="00DD30EE" w:rsidP="00DD30EE">
      <w:pPr>
        <w:spacing w:before="240"/>
        <w:ind w:left="426" w:hanging="284"/>
        <w:rPr>
          <w:rFonts w:ascii="Cambria" w:hAnsi="Cambria" w:cs="Times New Roman"/>
          <w:strike/>
        </w:rPr>
      </w:pPr>
    </w:p>
    <w:p w14:paraId="27667806" w14:textId="0C4DD959" w:rsidR="002926A6" w:rsidRDefault="009E5701" w:rsidP="004B547D">
      <w:pPr>
        <w:ind w:left="426" w:hanging="284"/>
        <w:rPr>
          <w:rFonts w:ascii="Cambria" w:hAnsi="Cambria" w:cs="Calibri"/>
          <w:color w:val="000000" w:themeColor="text1"/>
        </w:rPr>
      </w:pPr>
      <w:r>
        <w:rPr>
          <w:rFonts w:ascii="Cambria" w:hAnsi="Cambria" w:cs="Calibri"/>
        </w:rPr>
        <w:t>3.</w:t>
      </w:r>
      <w:r>
        <w:rPr>
          <w:rFonts w:ascii="Cambria" w:hAnsi="Cambria" w:cs="Calibri"/>
          <w:color w:val="000000" w:themeColor="text1"/>
        </w:rPr>
        <w:tab/>
      </w:r>
      <w:r w:rsidR="00DD30EE" w:rsidRPr="00DD30EE">
        <w:rPr>
          <w:rFonts w:ascii="Cambria" w:hAnsi="Cambria" w:cs="Calibri"/>
          <w:color w:val="000000" w:themeColor="text1"/>
        </w:rPr>
        <w:t xml:space="preserve">Upon completion of the online application process, an automatic confirmation email will be generated and sent by the system to acknowledge receipt, which can be used as proof of submission. </w:t>
      </w:r>
    </w:p>
    <w:p w14:paraId="6A5396EB" w14:textId="4CACD2FD" w:rsidR="004B547D" w:rsidRPr="002D7E52" w:rsidRDefault="002926A6" w:rsidP="004B547D">
      <w:pPr>
        <w:ind w:left="426" w:hanging="284"/>
        <w:rPr>
          <w:rFonts w:ascii="Cambria" w:hAnsi="Cambria" w:cs="Times New Roman"/>
        </w:rPr>
      </w:pPr>
      <w:r>
        <w:rPr>
          <w:rFonts w:ascii="Cambria" w:hAnsi="Cambria" w:cs="Times New Roman"/>
        </w:rPr>
        <w:t xml:space="preserve">4. </w:t>
      </w:r>
      <w:r w:rsidR="00A80CD2">
        <w:rPr>
          <w:rFonts w:ascii="Cambria" w:hAnsi="Cambria" w:cs="Times New Roman"/>
        </w:rPr>
        <w:t>IV</w:t>
      </w:r>
      <w:r w:rsidR="0066479F" w:rsidRPr="002D7E52">
        <w:rPr>
          <w:rFonts w:ascii="Cambria" w:hAnsi="Cambria" w:cs="Times New Roman"/>
        </w:rPr>
        <w:t xml:space="preserve"> Grant Office</w:t>
      </w:r>
      <w:r w:rsidR="0066479F" w:rsidRPr="001C1C2D">
        <w:rPr>
          <w:rFonts w:ascii="Cambria" w:eastAsiaTheme="minorEastAsia" w:hAnsi="Cambria" w:cstheme="minorHAnsi"/>
        </w:rPr>
        <w:t xml:space="preserve"> </w:t>
      </w:r>
      <w:r w:rsidR="0066479F">
        <w:rPr>
          <w:rFonts w:ascii="Cambria" w:eastAsiaTheme="minorEastAsia" w:hAnsi="Cambria" w:cstheme="minorHAnsi"/>
        </w:rPr>
        <w:t>c</w:t>
      </w:r>
      <w:r w:rsidR="009E5701" w:rsidRPr="001C1C2D">
        <w:rPr>
          <w:rFonts w:ascii="Cambria" w:eastAsiaTheme="minorEastAsia" w:hAnsi="Cambria" w:cstheme="minorHAnsi" w:hint="eastAsia"/>
        </w:rPr>
        <w:t>o</w:t>
      </w:r>
      <w:r w:rsidR="009E5701" w:rsidRPr="001C1C2D">
        <w:rPr>
          <w:rFonts w:ascii="Cambria" w:eastAsiaTheme="minorEastAsia" w:hAnsi="Cambria" w:cstheme="minorHAnsi"/>
        </w:rPr>
        <w:t>ntact information</w:t>
      </w:r>
      <w:r w:rsidR="004B547D" w:rsidRPr="002D7E52">
        <w:rPr>
          <w:rFonts w:ascii="Cambria" w:hAnsi="Cambria" w:cs="Times New Roman"/>
        </w:rPr>
        <w:t xml:space="preserve">: </w:t>
      </w:r>
    </w:p>
    <w:p w14:paraId="06E52B91" w14:textId="6E8170EB" w:rsidR="004B547D" w:rsidRPr="002D7E52" w:rsidRDefault="004B547D" w:rsidP="004B547D">
      <w:pPr>
        <w:spacing w:after="0"/>
        <w:ind w:left="426"/>
        <w:rPr>
          <w:rFonts w:ascii="Cambria" w:hAnsi="Cambria" w:cs="Times New Roman"/>
        </w:rPr>
      </w:pPr>
      <w:r w:rsidRPr="002D7E52">
        <w:rPr>
          <w:rFonts w:ascii="Cambria" w:hAnsi="Cambria" w:cs="Times New Roman"/>
        </w:rPr>
        <w:t xml:space="preserve">Email: </w:t>
      </w:r>
      <w:hyperlink r:id="rId11" w:history="1">
        <w:r w:rsidR="001C4628" w:rsidRPr="00B177D5">
          <w:rPr>
            <w:rStyle w:val="a7"/>
            <w:rFonts w:ascii="Cambria" w:eastAsiaTheme="minorEastAsia" w:hAnsi="Cambria" w:cs="Times New Roman" w:hint="eastAsia"/>
          </w:rPr>
          <w:t>a</w:t>
        </w:r>
        <w:r w:rsidR="001C4628" w:rsidRPr="00B177D5">
          <w:rPr>
            <w:rStyle w:val="a7"/>
            <w:rFonts w:ascii="Cambria" w:eastAsiaTheme="minorEastAsia" w:hAnsi="Cambria" w:cs="Times New Roman"/>
          </w:rPr>
          <w:t>siv</w:t>
        </w:r>
        <w:r w:rsidR="001C4628" w:rsidRPr="00B177D5">
          <w:rPr>
            <w:rStyle w:val="a7"/>
            <w:rFonts w:ascii="Cambria" w:hAnsi="Cambria" w:cs="Times New Roman"/>
          </w:rPr>
          <w:t>@gate.sinica.edu.tw</w:t>
        </w:r>
      </w:hyperlink>
      <w:r w:rsidRPr="002D7E52">
        <w:rPr>
          <w:rFonts w:ascii="Cambria" w:hAnsi="Cambria" w:cs="Times New Roman"/>
        </w:rPr>
        <w:t xml:space="preserve"> </w:t>
      </w:r>
    </w:p>
    <w:p w14:paraId="0314C351" w14:textId="77777777" w:rsidR="009E5701" w:rsidRDefault="009E5701" w:rsidP="004B547D">
      <w:pPr>
        <w:spacing w:after="0"/>
        <w:ind w:left="426"/>
        <w:rPr>
          <w:rFonts w:ascii="Cambria" w:hAnsi="Cambria" w:cs="Times New Roman"/>
        </w:rPr>
      </w:pPr>
      <w:r w:rsidRPr="002D7E52">
        <w:rPr>
          <w:rFonts w:ascii="Cambria" w:hAnsi="Cambria" w:cs="Times New Roman"/>
        </w:rPr>
        <w:t xml:space="preserve">Department of Academic Affairs and Instrument Service </w:t>
      </w:r>
    </w:p>
    <w:p w14:paraId="4D6AE394" w14:textId="6D6963E3" w:rsidR="004B547D" w:rsidRPr="002D7E52" w:rsidRDefault="004B547D" w:rsidP="004B547D">
      <w:pPr>
        <w:spacing w:after="0"/>
        <w:ind w:left="426"/>
        <w:rPr>
          <w:rFonts w:ascii="Cambria" w:hAnsi="Cambria" w:cs="Times New Roman"/>
        </w:rPr>
      </w:pPr>
      <w:r w:rsidRPr="002D7E52">
        <w:rPr>
          <w:rFonts w:ascii="Cambria" w:hAnsi="Cambria" w:cs="Times New Roman"/>
        </w:rPr>
        <w:t xml:space="preserve">c/o Ms. </w:t>
      </w:r>
      <w:r w:rsidR="005F725F">
        <w:rPr>
          <w:rFonts w:ascii="Cambria" w:hAnsi="Cambria" w:cs="Times New Roman"/>
        </w:rPr>
        <w:t>Ching-</w:t>
      </w:r>
      <w:r w:rsidR="007C0D00">
        <w:rPr>
          <w:rFonts w:ascii="Cambria" w:hAnsi="Cambria" w:cs="Times New Roman"/>
        </w:rPr>
        <w:t>P</w:t>
      </w:r>
      <w:r w:rsidR="00E71F50">
        <w:rPr>
          <w:rFonts w:ascii="Cambria" w:hAnsi="Cambria" w:cs="Times New Roman"/>
        </w:rPr>
        <w:t>i</w:t>
      </w:r>
      <w:r w:rsidR="005F725F">
        <w:rPr>
          <w:rFonts w:ascii="Cambria" w:hAnsi="Cambria" w:cs="Times New Roman"/>
        </w:rPr>
        <w:t>ng Hsu</w:t>
      </w:r>
      <w:r w:rsidRPr="002D7E52">
        <w:rPr>
          <w:rFonts w:ascii="Cambria" w:hAnsi="Cambria" w:cs="Times New Roman"/>
        </w:rPr>
        <w:t xml:space="preserve"> (Tel: 278</w:t>
      </w:r>
      <w:r w:rsidR="005F725F">
        <w:rPr>
          <w:rFonts w:ascii="Cambria" w:hAnsi="Cambria" w:cs="Times New Roman"/>
        </w:rPr>
        <w:t>9</w:t>
      </w:r>
      <w:r w:rsidRPr="002D7E52">
        <w:rPr>
          <w:rFonts w:ascii="Cambria" w:hAnsi="Cambria" w:cs="Times New Roman"/>
        </w:rPr>
        <w:t>-</w:t>
      </w:r>
      <w:r w:rsidR="005F725F">
        <w:rPr>
          <w:rFonts w:ascii="Cambria" w:hAnsi="Cambria" w:cs="Times New Roman"/>
        </w:rPr>
        <w:t>9351</w:t>
      </w:r>
      <w:r w:rsidRPr="002D7E52">
        <w:rPr>
          <w:rFonts w:ascii="Cambria" w:hAnsi="Cambria" w:cs="Times New Roman"/>
        </w:rPr>
        <w:t>)</w:t>
      </w:r>
    </w:p>
    <w:p w14:paraId="47E4867D" w14:textId="77777777" w:rsidR="009E5701" w:rsidRPr="002D7E52" w:rsidRDefault="009E5701" w:rsidP="009E5701">
      <w:pPr>
        <w:jc w:val="center"/>
        <w:rPr>
          <w:rFonts w:ascii="Cambria" w:hAnsi="Cambria" w:cs="Times New Roman"/>
          <w:bCs/>
          <w:sz w:val="24"/>
          <w:szCs w:val="24"/>
        </w:rPr>
      </w:pPr>
      <w:r>
        <w:rPr>
          <w:rFonts w:ascii="Cambria" w:hAnsi="Cambria" w:cs="Times New Roman"/>
          <w:bCs/>
          <w:sz w:val="24"/>
          <w:szCs w:val="24"/>
        </w:rPr>
        <w:t>__________________________</w:t>
      </w:r>
      <w:r w:rsidRPr="002D7E52">
        <w:rPr>
          <w:rFonts w:ascii="Cambria" w:hAnsi="Cambria" w:cs="Times New Roman"/>
          <w:bCs/>
          <w:sz w:val="24"/>
          <w:szCs w:val="24"/>
        </w:rPr>
        <w:t>___________________________________________________________________________</w:t>
      </w:r>
    </w:p>
    <w:p w14:paraId="18A32A0C" w14:textId="475AF80B" w:rsidR="00E71612" w:rsidRDefault="00EB5501" w:rsidP="005165DC">
      <w:pPr>
        <w:spacing w:after="0"/>
        <w:ind w:left="426"/>
        <w:jc w:val="center"/>
        <w:rPr>
          <w:rFonts w:ascii="微軟正黑體" w:eastAsia="微軟正黑體" w:cs="微軟正黑體"/>
          <w:sz w:val="5"/>
          <w:szCs w:val="5"/>
        </w:rPr>
      </w:pPr>
      <w:r w:rsidRPr="002D7E52">
        <w:rPr>
          <w:rFonts w:ascii="Cambria" w:hAnsi="Cambria" w:cs="Times New Roman"/>
        </w:rPr>
        <w:br w:type="page"/>
      </w:r>
      <w:r w:rsidR="00E71612" w:rsidRPr="00C86126">
        <w:rPr>
          <w:rFonts w:ascii="微軟正黑體" w:eastAsia="微軟正黑體" w:cs="微軟正黑體" w:hint="eastAsia"/>
        </w:rPr>
        <w:lastRenderedPageBreak/>
        <w:t>申請</w:t>
      </w:r>
      <w:r w:rsidR="00E71612">
        <w:rPr>
          <w:rFonts w:ascii="微軟正黑體" w:eastAsia="微軟正黑體" w:cs="微軟正黑體" w:hint="eastAsia"/>
        </w:rPr>
        <w:t xml:space="preserve"> </w:t>
      </w:r>
      <w:r w:rsidR="00E71612" w:rsidRPr="00A26EF0">
        <w:rPr>
          <w:rFonts w:ascii="微軟正黑體" w:eastAsia="微軟正黑體" w:cs="微軟正黑體" w:hint="eastAsia"/>
          <w:b/>
          <w:sz w:val="28"/>
          <w:szCs w:val="28"/>
        </w:rPr>
        <w:t xml:space="preserve">中央研究院 </w:t>
      </w:r>
      <w:r w:rsidR="00700374">
        <w:rPr>
          <w:rFonts w:ascii="微軟正黑體" w:eastAsia="微軟正黑體" w:cs="微軟正黑體"/>
          <w:b/>
          <w:sz w:val="28"/>
          <w:szCs w:val="28"/>
        </w:rPr>
        <w:t>11</w:t>
      </w:r>
      <w:r w:rsidR="00B85782">
        <w:rPr>
          <w:rFonts w:ascii="微軟正黑體" w:eastAsia="微軟正黑體" w:cs="微軟正黑體" w:hint="eastAsia"/>
          <w:b/>
          <w:sz w:val="28"/>
          <w:szCs w:val="28"/>
        </w:rPr>
        <w:t>6</w:t>
      </w:r>
      <w:r w:rsidR="00E71612" w:rsidRPr="00A26EF0">
        <w:rPr>
          <w:rFonts w:ascii="微軟正黑體" w:eastAsia="微軟正黑體" w:cs="微軟正黑體" w:hint="eastAsia"/>
          <w:b/>
          <w:sz w:val="28"/>
          <w:szCs w:val="28"/>
        </w:rPr>
        <w:t>年度「</w:t>
      </w:r>
      <w:r w:rsidR="00E65610">
        <w:rPr>
          <w:rFonts w:ascii="微軟正黑體" w:eastAsia="微軟正黑體" w:hAnsi="微軟正黑體" w:cs="PingFang TC" w:hint="eastAsia"/>
          <w:b/>
          <w:color w:val="000000" w:themeColor="text1"/>
          <w:sz w:val="28"/>
          <w:szCs w:val="28"/>
        </w:rPr>
        <w:t>深耕</w:t>
      </w:r>
      <w:r w:rsidR="00863747">
        <w:rPr>
          <w:rFonts w:ascii="微軟正黑體" w:eastAsia="微軟正黑體" w:hAnsi="微軟正黑體" w:cs="PingFang TC" w:hint="eastAsia"/>
          <w:b/>
          <w:color w:val="000000" w:themeColor="text1"/>
          <w:sz w:val="28"/>
          <w:szCs w:val="28"/>
        </w:rPr>
        <w:t>研究</w:t>
      </w:r>
      <w:r w:rsidR="00E71612" w:rsidRPr="00A26EF0">
        <w:rPr>
          <w:rFonts w:ascii="微軟正黑體" w:eastAsia="微軟正黑體" w:cs="微軟正黑體" w:hint="eastAsia"/>
          <w:b/>
          <w:sz w:val="28"/>
          <w:szCs w:val="28"/>
        </w:rPr>
        <w:t>計畫」</w:t>
      </w:r>
      <w:r w:rsidR="00E71612" w:rsidRPr="002C35E6">
        <w:rPr>
          <w:rFonts w:ascii="微軟正黑體" w:eastAsia="微軟正黑體" w:hAnsi="微軟正黑體" w:hint="eastAsia"/>
        </w:rPr>
        <w:t>簡要中文說明</w:t>
      </w:r>
    </w:p>
    <w:p w14:paraId="0FFB4457" w14:textId="74578312" w:rsidR="00E71612" w:rsidRPr="002633DD" w:rsidRDefault="00E71612" w:rsidP="00E71612">
      <w:pPr>
        <w:jc w:val="center"/>
        <w:rPr>
          <w:bCs/>
        </w:rPr>
      </w:pPr>
      <w:r>
        <w:rPr>
          <w:bCs/>
        </w:rPr>
        <w:t>_______</w:t>
      </w:r>
      <w:r w:rsidRPr="002633DD">
        <w:rPr>
          <w:bCs/>
        </w:rPr>
        <w:t>___________________________________________________________________________</w:t>
      </w:r>
    </w:p>
    <w:p w14:paraId="43D9A2CA" w14:textId="49C989D1" w:rsidR="00EB5501" w:rsidRPr="007831D2" w:rsidRDefault="00D170F7" w:rsidP="0073231F">
      <w:pPr>
        <w:widowControl/>
        <w:adjustRightInd w:val="0"/>
        <w:spacing w:before="240"/>
        <w:rPr>
          <w:rFonts w:ascii="微軟正黑體" w:eastAsia="微軟正黑體" w:hAnsi="微軟正黑體" w:cs="Times New Roman"/>
          <w:b/>
          <w:color w:val="000000" w:themeColor="text1"/>
          <w:sz w:val="24"/>
          <w:szCs w:val="24"/>
          <w:shd w:val="pct15" w:color="auto" w:fill="FFFFFF"/>
        </w:rPr>
      </w:pPr>
      <w:r w:rsidRPr="007831D2">
        <w:rPr>
          <w:rFonts w:ascii="微軟正黑體" w:eastAsia="微軟正黑體" w:hAnsi="微軟正黑體" w:cs="Times New Roman" w:hint="eastAsia"/>
          <w:b/>
          <w:color w:val="000000" w:themeColor="text1"/>
          <w:kern w:val="0"/>
          <w:sz w:val="24"/>
          <w:szCs w:val="24"/>
        </w:rPr>
        <w:t>壹</w:t>
      </w:r>
      <w:r w:rsidR="00EB5501" w:rsidRPr="007831D2">
        <w:rPr>
          <w:rFonts w:ascii="微軟正黑體" w:eastAsia="微軟正黑體" w:hAnsi="微軟正黑體" w:cs="Times New Roman" w:hint="eastAsia"/>
          <w:b/>
          <w:color w:val="000000" w:themeColor="text1"/>
          <w:sz w:val="24"/>
          <w:szCs w:val="24"/>
        </w:rPr>
        <w:t>、</w:t>
      </w:r>
      <w:r w:rsidR="00EB5501" w:rsidRPr="007831D2">
        <w:rPr>
          <w:rFonts w:ascii="微軟正黑體" w:eastAsia="微軟正黑體" w:hAnsi="微軟正黑體" w:cs="Times New Roman"/>
          <w:b/>
          <w:color w:val="000000" w:themeColor="text1"/>
          <w:sz w:val="24"/>
          <w:szCs w:val="24"/>
        </w:rPr>
        <w:t>計畫申請作業</w:t>
      </w:r>
    </w:p>
    <w:p w14:paraId="0F46F674" w14:textId="53CBF36C" w:rsidR="00EB5501" w:rsidRPr="00E71612" w:rsidRDefault="00EB5501" w:rsidP="00EB5501">
      <w:pPr>
        <w:adjustRightInd w:val="0"/>
        <w:rPr>
          <w:rFonts w:ascii="微軟正黑體" w:eastAsia="微軟正黑體" w:hAnsi="微軟正黑體" w:cs="Times New Roman"/>
          <w:b/>
          <w:bCs/>
          <w:color w:val="000000" w:themeColor="text1"/>
          <w:sz w:val="24"/>
          <w:szCs w:val="24"/>
        </w:rPr>
      </w:pPr>
      <w:r w:rsidRPr="00E71612">
        <w:rPr>
          <w:rFonts w:ascii="微軟正黑體" w:eastAsia="微軟正黑體" w:hAnsi="微軟正黑體" w:cs="Times New Roman"/>
          <w:b/>
          <w:bCs/>
          <w:color w:val="000000" w:themeColor="text1"/>
          <w:sz w:val="24"/>
          <w:szCs w:val="24"/>
        </w:rPr>
        <w:t>一、申請人資格</w:t>
      </w:r>
    </w:p>
    <w:p w14:paraId="79A2F93E" w14:textId="7C40B24F" w:rsidR="00D170F7" w:rsidRPr="00E71612" w:rsidRDefault="00EB5501" w:rsidP="00D170F7">
      <w:pPr>
        <w:autoSpaceDE w:val="0"/>
        <w:autoSpaceDN w:val="0"/>
        <w:adjustRightInd w:val="0"/>
        <w:ind w:leftChars="65" w:left="708" w:hangingChars="257" w:hanging="565"/>
        <w:rPr>
          <w:rFonts w:ascii="微軟正黑體" w:eastAsia="微軟正黑體" w:hAnsi="微軟正黑體" w:cs="Times New Roman"/>
          <w:color w:val="000000" w:themeColor="text1"/>
          <w:szCs w:val="24"/>
        </w:rPr>
      </w:pPr>
      <w:r w:rsidRPr="00E71612">
        <w:rPr>
          <w:rFonts w:ascii="微軟正黑體" w:eastAsia="微軟正黑體" w:hAnsi="微軟正黑體" w:cs="Times New Roman"/>
          <w:color w:val="000000" w:themeColor="text1"/>
          <w:szCs w:val="24"/>
        </w:rPr>
        <w:t>(一)</w:t>
      </w:r>
      <w:r w:rsidRPr="00E71612">
        <w:rPr>
          <w:rFonts w:ascii="微軟正黑體" w:eastAsia="微軟正黑體" w:hAnsi="微軟正黑體" w:cs="Times New Roman"/>
          <w:color w:val="000000" w:themeColor="text1"/>
          <w:szCs w:val="24"/>
        </w:rPr>
        <w:tab/>
      </w:r>
      <w:r w:rsidRPr="00E71612">
        <w:rPr>
          <w:rFonts w:ascii="微軟正黑體" w:eastAsia="微軟正黑體" w:hAnsi="微軟正黑體" w:cs="Times New Roman"/>
          <w:szCs w:val="24"/>
        </w:rPr>
        <w:t>研究計畫主持人需為本院專任</w:t>
      </w:r>
      <w:r w:rsidR="00E65610" w:rsidRPr="00D170F7">
        <w:rPr>
          <w:rFonts w:ascii="微軟正黑體" w:eastAsia="微軟正黑體" w:hAnsi="微軟正黑體" w:cs="Times New Roman" w:hint="eastAsia"/>
          <w:color w:val="000000" w:themeColor="text1"/>
          <w:szCs w:val="24"/>
          <w:lang w:eastAsia="zh-HK"/>
        </w:rPr>
        <w:t>副</w:t>
      </w:r>
      <w:r w:rsidRPr="00E71612">
        <w:rPr>
          <w:rFonts w:ascii="微軟正黑體" w:eastAsia="微軟正黑體" w:hAnsi="微軟正黑體" w:cs="Times New Roman"/>
          <w:szCs w:val="24"/>
        </w:rPr>
        <w:t>研究員</w:t>
      </w:r>
      <w:r w:rsidR="00C86126">
        <w:rPr>
          <w:rFonts w:ascii="微軟正黑體" w:eastAsia="微軟正黑體" w:hAnsi="微軟正黑體" w:cs="Times New Roman" w:hint="eastAsia"/>
          <w:color w:val="000000" w:themeColor="text1"/>
          <w:szCs w:val="24"/>
        </w:rPr>
        <w:t>(</w:t>
      </w:r>
      <w:r w:rsidRPr="00E71612">
        <w:rPr>
          <w:rFonts w:ascii="微軟正黑體" w:eastAsia="微軟正黑體" w:hAnsi="微軟正黑體" w:cs="Times New Roman"/>
          <w:color w:val="000000" w:themeColor="text1"/>
          <w:szCs w:val="24"/>
        </w:rPr>
        <w:t>含</w:t>
      </w:r>
      <w:r w:rsidR="00C86126">
        <w:rPr>
          <w:rFonts w:ascii="微軟正黑體" w:eastAsia="微軟正黑體" w:hAnsi="微軟正黑體" w:cs="Times New Roman" w:hint="eastAsia"/>
          <w:color w:val="000000" w:themeColor="text1"/>
          <w:szCs w:val="24"/>
        </w:rPr>
        <w:t>)</w:t>
      </w:r>
      <w:r w:rsidRPr="00E71612">
        <w:rPr>
          <w:rFonts w:ascii="微軟正黑體" w:eastAsia="微軟正黑體" w:hAnsi="微軟正黑體" w:cs="Times New Roman"/>
          <w:color w:val="000000" w:themeColor="text1"/>
          <w:szCs w:val="24"/>
        </w:rPr>
        <w:t>以上。</w:t>
      </w:r>
    </w:p>
    <w:p w14:paraId="430A33A2" w14:textId="77777777" w:rsidR="00E71612" w:rsidRPr="00E71612" w:rsidRDefault="00E71612" w:rsidP="00E71612">
      <w:pPr>
        <w:adjustRightInd w:val="0"/>
        <w:rPr>
          <w:rFonts w:ascii="微軟正黑體" w:eastAsia="微軟正黑體" w:hAnsi="微軟正黑體"/>
          <w:b/>
          <w:sz w:val="24"/>
          <w:szCs w:val="24"/>
        </w:rPr>
      </w:pPr>
      <w:r w:rsidRPr="00E71612">
        <w:rPr>
          <w:rFonts w:ascii="微軟正黑體" w:eastAsia="微軟正黑體" w:hAnsi="微軟正黑體"/>
          <w:b/>
          <w:sz w:val="24"/>
          <w:szCs w:val="24"/>
        </w:rPr>
        <w:t>二、計畫申請</w:t>
      </w:r>
      <w:r w:rsidRPr="00E71612">
        <w:rPr>
          <w:rFonts w:ascii="微軟正黑體" w:eastAsia="微軟正黑體" w:hAnsi="微軟正黑體" w:hint="eastAsia"/>
          <w:b/>
          <w:sz w:val="24"/>
          <w:szCs w:val="24"/>
        </w:rPr>
        <w:t>時程與其他注意事項：</w:t>
      </w:r>
    </w:p>
    <w:p w14:paraId="0689EB55" w14:textId="4ABDF123" w:rsidR="00944445" w:rsidRDefault="00944445" w:rsidP="00944445">
      <w:pPr>
        <w:spacing w:after="0"/>
        <w:ind w:left="708" w:hanging="565"/>
        <w:rPr>
          <w:rFonts w:ascii="微軟正黑體" w:eastAsia="微軟正黑體" w:hAnsi="微軟正黑體"/>
        </w:rPr>
      </w:pPr>
      <w:r w:rsidRPr="00B2680F">
        <w:rPr>
          <w:rFonts w:ascii="微軟正黑體" w:eastAsia="微軟正黑體" w:hAnsi="微軟正黑體"/>
        </w:rPr>
        <w:t>(一)</w:t>
      </w:r>
      <w:r>
        <w:rPr>
          <w:rFonts w:eastAsia="微軟正黑體"/>
        </w:rPr>
        <w:tab/>
      </w:r>
      <w:bookmarkStart w:id="1" w:name="_Hlk128582405"/>
      <w:r>
        <w:rPr>
          <w:rFonts w:eastAsia="微軟正黑體"/>
        </w:rPr>
        <w:t>申請時程為即日起至</w:t>
      </w:r>
      <w:r w:rsidR="00700374">
        <w:rPr>
          <w:rFonts w:eastAsia="微軟正黑體"/>
          <w:b/>
          <w:color w:val="FF0000"/>
        </w:rPr>
        <w:t>11</w:t>
      </w:r>
      <w:r w:rsidR="00B85782">
        <w:rPr>
          <w:rFonts w:eastAsia="微軟正黑體" w:hint="eastAsia"/>
          <w:b/>
          <w:color w:val="FF0000"/>
        </w:rPr>
        <w:t>5</w:t>
      </w:r>
      <w:r w:rsidRPr="00584F15">
        <w:rPr>
          <w:rFonts w:eastAsia="微軟正黑體"/>
          <w:b/>
          <w:color w:val="FF0000"/>
        </w:rPr>
        <w:t>年</w:t>
      </w:r>
      <w:r w:rsidR="00015676">
        <w:rPr>
          <w:rFonts w:eastAsia="微軟正黑體" w:hint="eastAsia"/>
          <w:b/>
          <w:color w:val="FF0000"/>
        </w:rPr>
        <w:t>4</w:t>
      </w:r>
      <w:r w:rsidRPr="00584F15">
        <w:rPr>
          <w:rFonts w:eastAsia="微軟正黑體"/>
          <w:b/>
          <w:color w:val="FF0000"/>
        </w:rPr>
        <w:t>月</w:t>
      </w:r>
      <w:r w:rsidR="00015676">
        <w:rPr>
          <w:rFonts w:eastAsia="微軟正黑體" w:hint="eastAsia"/>
          <w:b/>
          <w:color w:val="FF0000"/>
        </w:rPr>
        <w:t>30</w:t>
      </w:r>
      <w:r w:rsidRPr="00584F15">
        <w:rPr>
          <w:rFonts w:eastAsia="微軟正黑體"/>
          <w:b/>
          <w:color w:val="FF0000"/>
        </w:rPr>
        <w:t>日</w:t>
      </w:r>
      <w:r w:rsidR="00E874CA">
        <w:rPr>
          <w:rFonts w:eastAsia="微軟正黑體" w:hint="eastAsia"/>
          <w:b/>
          <w:color w:val="FF0000"/>
        </w:rPr>
        <w:t xml:space="preserve"> </w:t>
      </w:r>
      <w:r w:rsidR="00E874CA" w:rsidRPr="00793D4F">
        <w:rPr>
          <w:rFonts w:eastAsia="微軟正黑體"/>
          <w:b/>
          <w:highlight w:val="yellow"/>
        </w:rPr>
        <w:t>(</w:t>
      </w:r>
      <w:r w:rsidR="00E874CA" w:rsidRPr="00793D4F">
        <w:rPr>
          <w:rFonts w:eastAsia="微軟正黑體" w:hint="eastAsia"/>
          <w:b/>
          <w:highlight w:val="yellow"/>
        </w:rPr>
        <w:t>台灣時間下午五點</w:t>
      </w:r>
      <w:r w:rsidR="00E874CA" w:rsidRPr="00793D4F">
        <w:rPr>
          <w:rFonts w:eastAsia="微軟正黑體"/>
          <w:b/>
          <w:highlight w:val="yellow"/>
        </w:rPr>
        <w:t>)</w:t>
      </w:r>
      <w:r>
        <w:rPr>
          <w:rFonts w:eastAsia="微軟正黑體"/>
        </w:rPr>
        <w:t>止，數理組及生命組之計畫書應</w:t>
      </w:r>
      <w:r>
        <w:rPr>
          <w:rFonts w:eastAsia="微軟正黑體"/>
          <w:color w:val="000000" w:themeColor="text1"/>
        </w:rPr>
        <w:t>以英文撰寫，</w:t>
      </w:r>
      <w:r w:rsidRPr="00A66510">
        <w:rPr>
          <w:rFonts w:eastAsia="微軟正黑體"/>
          <w:color w:val="000000" w:themeColor="text1"/>
        </w:rPr>
        <w:t>格式請見</w:t>
      </w:r>
      <w:r w:rsidRPr="00A66510">
        <w:rPr>
          <w:rFonts w:eastAsia="微軟正黑體"/>
          <w:color w:val="000000" w:themeColor="text1"/>
        </w:rPr>
        <w:t xml:space="preserve"> </w:t>
      </w:r>
      <w:r w:rsidRPr="00A66510">
        <w:rPr>
          <w:rFonts w:eastAsia="微軟正黑體"/>
          <w:color w:val="000000" w:themeColor="text1"/>
        </w:rPr>
        <w:t>附件</w:t>
      </w:r>
      <w:r w:rsidRPr="00A66510">
        <w:rPr>
          <w:rFonts w:eastAsia="微軟正黑體"/>
          <w:color w:val="000000" w:themeColor="text1"/>
        </w:rPr>
        <w:t>1</w:t>
      </w:r>
      <w:r w:rsidRPr="00A66510">
        <w:rPr>
          <w:rFonts w:eastAsia="微軟正黑體"/>
          <w:color w:val="000000" w:themeColor="text1"/>
        </w:rPr>
        <w:t>；</w:t>
      </w:r>
      <w:r>
        <w:rPr>
          <w:rFonts w:ascii="微軟正黑體" w:eastAsia="微軟正黑體" w:hAnsi="微軟正黑體" w:cs="Times New Roman"/>
          <w:color w:val="000000" w:themeColor="text1"/>
          <w:szCs w:val="24"/>
        </w:rPr>
        <w:t>人文組以該專業領域之國際學者熟悉的文字為主要考量。</w:t>
      </w:r>
    </w:p>
    <w:p w14:paraId="7415CBC1" w14:textId="77777777" w:rsidR="00944445" w:rsidRDefault="00944445" w:rsidP="00944445">
      <w:pPr>
        <w:spacing w:after="0"/>
        <w:ind w:left="708" w:hanging="565"/>
        <w:rPr>
          <w:rFonts w:ascii="微軟正黑體" w:eastAsia="微軟正黑體" w:hAnsi="微軟正黑體"/>
        </w:rPr>
      </w:pPr>
      <w:r>
        <w:rPr>
          <w:rFonts w:ascii="微軟正黑體" w:eastAsia="微軟正黑體" w:hAnsi="微軟正黑體"/>
        </w:rPr>
        <w:t>(二)</w:t>
      </w:r>
      <w:r>
        <w:rPr>
          <w:rFonts w:ascii="微軟正黑體" w:eastAsia="微軟正黑體" w:hAnsi="微軟正黑體"/>
        </w:rPr>
        <w:tab/>
      </w:r>
      <w:r>
        <w:rPr>
          <w:rFonts w:eastAsia="微軟正黑體"/>
          <w:color w:val="000000" w:themeColor="text1"/>
        </w:rPr>
        <w:t>撰寫</w:t>
      </w:r>
      <w:r>
        <w:rPr>
          <w:rFonts w:eastAsia="微軟正黑體"/>
        </w:rPr>
        <w:t>計畫書時，應著眼於欲解決的關鍵議題之重要性、所提出的思維與方法之創新突破性，及研究成果對該領域的影響力。敬</w:t>
      </w:r>
      <w:r>
        <w:rPr>
          <w:rFonts w:ascii="微軟正黑體" w:eastAsia="微軟正黑體" w:hAnsi="微軟正黑體"/>
        </w:rPr>
        <w:t>請</w:t>
      </w:r>
      <w:r>
        <w:rPr>
          <w:rFonts w:eastAsia="微軟正黑體"/>
        </w:rPr>
        <w:t>參酌本徵求的英文版說明，及適用於數理組及生命組之計畫審查基準英文說明</w:t>
      </w:r>
      <w:r w:rsidRPr="00A66510">
        <w:rPr>
          <w:rFonts w:eastAsia="微軟正黑體"/>
          <w:color w:val="000000" w:themeColor="text1"/>
        </w:rPr>
        <w:t xml:space="preserve"> </w:t>
      </w:r>
      <w:r w:rsidRPr="00A66510">
        <w:rPr>
          <w:rFonts w:ascii="微軟正黑體" w:eastAsia="微軟正黑體" w:hAnsi="微軟正黑體"/>
          <w:color w:val="000000" w:themeColor="text1"/>
        </w:rPr>
        <w:t>(</w:t>
      </w:r>
      <w:r w:rsidRPr="00A66510">
        <w:rPr>
          <w:rFonts w:eastAsia="微軟正黑體"/>
          <w:color w:val="000000" w:themeColor="text1"/>
          <w:u w:val="single"/>
        </w:rPr>
        <w:t>附件</w:t>
      </w:r>
      <w:r w:rsidRPr="00A66510">
        <w:rPr>
          <w:rFonts w:eastAsia="微軟正黑體" w:hint="eastAsia"/>
          <w:color w:val="000000" w:themeColor="text1"/>
          <w:u w:val="single"/>
        </w:rPr>
        <w:t>2</w:t>
      </w:r>
      <w:r w:rsidRPr="00A66510">
        <w:rPr>
          <w:rFonts w:ascii="微軟正黑體" w:eastAsia="微軟正黑體" w:hAnsi="微軟正黑體"/>
          <w:color w:val="000000" w:themeColor="text1"/>
          <w:u w:val="single"/>
        </w:rPr>
        <w:t>)</w:t>
      </w:r>
      <w:r>
        <w:rPr>
          <w:rFonts w:eastAsia="微軟正黑體"/>
        </w:rPr>
        <w:t>。</w:t>
      </w:r>
    </w:p>
    <w:p w14:paraId="0336ADF1" w14:textId="73D8B7D5" w:rsidR="00944445" w:rsidRDefault="00944445" w:rsidP="00944445">
      <w:pPr>
        <w:spacing w:after="0"/>
        <w:ind w:left="708" w:hanging="565"/>
        <w:rPr>
          <w:rFonts w:eastAsia="微軟正黑體"/>
          <w:color w:val="000000" w:themeColor="text1"/>
        </w:rPr>
      </w:pPr>
      <w:r w:rsidRPr="00B2680F">
        <w:rPr>
          <w:rFonts w:ascii="微軟正黑體" w:eastAsia="微軟正黑體" w:hAnsi="微軟正黑體"/>
        </w:rPr>
        <w:t>(三)</w:t>
      </w:r>
      <w:r>
        <w:rPr>
          <w:rFonts w:eastAsia="微軟正黑體"/>
        </w:rPr>
        <w:tab/>
      </w:r>
      <w:r>
        <w:rPr>
          <w:rFonts w:eastAsia="微軟正黑體"/>
        </w:rPr>
        <w:t>有意願申請者</w:t>
      </w:r>
      <w:bookmarkStart w:id="2" w:name="_Hlk157764898"/>
      <w:r>
        <w:rPr>
          <w:rFonts w:eastAsia="微軟正黑體"/>
          <w:color w:val="000000" w:themeColor="text1"/>
        </w:rPr>
        <w:t>應於</w:t>
      </w:r>
      <w:r w:rsidR="00700374">
        <w:rPr>
          <w:rFonts w:eastAsia="微軟正黑體"/>
          <w:b/>
          <w:color w:val="FF0000"/>
        </w:rPr>
        <w:t>11</w:t>
      </w:r>
      <w:r w:rsidR="00B85782">
        <w:rPr>
          <w:rFonts w:eastAsia="微軟正黑體" w:hint="eastAsia"/>
          <w:b/>
          <w:color w:val="FF0000"/>
        </w:rPr>
        <w:t>5</w:t>
      </w:r>
      <w:r w:rsidRPr="00584F15">
        <w:rPr>
          <w:rFonts w:eastAsia="微軟正黑體"/>
          <w:b/>
          <w:color w:val="FF0000"/>
        </w:rPr>
        <w:t>年</w:t>
      </w:r>
      <w:r w:rsidRPr="00584F15">
        <w:rPr>
          <w:rFonts w:eastAsia="微軟正黑體"/>
          <w:b/>
          <w:color w:val="FF0000"/>
        </w:rPr>
        <w:t>3</w:t>
      </w:r>
      <w:r w:rsidRPr="00584F15">
        <w:rPr>
          <w:rFonts w:eastAsia="微軟正黑體"/>
          <w:b/>
          <w:color w:val="FF0000"/>
        </w:rPr>
        <w:t>月</w:t>
      </w:r>
      <w:r w:rsidRPr="00584F15">
        <w:rPr>
          <w:rFonts w:eastAsia="微軟正黑體" w:hint="eastAsia"/>
          <w:b/>
          <w:color w:val="FF0000"/>
        </w:rPr>
        <w:t>3</w:t>
      </w:r>
      <w:r w:rsidRPr="00584F15">
        <w:rPr>
          <w:rFonts w:eastAsia="微軟正黑體"/>
          <w:b/>
          <w:color w:val="FF0000"/>
        </w:rPr>
        <w:t>1</w:t>
      </w:r>
      <w:r w:rsidRPr="00584F15">
        <w:rPr>
          <w:rFonts w:eastAsia="微軟正黑體"/>
          <w:b/>
          <w:color w:val="FF0000"/>
        </w:rPr>
        <w:t>日前</w:t>
      </w:r>
      <w:r w:rsidR="00E874CA">
        <w:rPr>
          <w:rFonts w:eastAsia="微軟正黑體" w:hint="eastAsia"/>
          <w:b/>
          <w:color w:val="FF0000"/>
        </w:rPr>
        <w:t xml:space="preserve"> </w:t>
      </w:r>
      <w:r w:rsidR="00E874CA" w:rsidRPr="00793D4F">
        <w:rPr>
          <w:rFonts w:eastAsia="微軟正黑體"/>
          <w:b/>
          <w:highlight w:val="yellow"/>
        </w:rPr>
        <w:t>(</w:t>
      </w:r>
      <w:r w:rsidR="00E874CA" w:rsidRPr="00793D4F">
        <w:rPr>
          <w:rFonts w:eastAsia="微軟正黑體" w:hint="eastAsia"/>
          <w:b/>
          <w:highlight w:val="yellow"/>
        </w:rPr>
        <w:t>台灣時間下午五點</w:t>
      </w:r>
      <w:r w:rsidR="00E874CA" w:rsidRPr="00793D4F">
        <w:rPr>
          <w:rFonts w:eastAsia="微軟正黑體"/>
          <w:b/>
          <w:highlight w:val="yellow"/>
        </w:rPr>
        <w:t>)</w:t>
      </w:r>
      <w:r w:rsidR="00015676" w:rsidRPr="00B12FB0">
        <w:rPr>
          <w:rFonts w:eastAsia="微軟正黑體" w:hint="eastAsia"/>
        </w:rPr>
        <w:t>至本院學術研究管理系統</w:t>
      </w:r>
      <w:r w:rsidR="00015676" w:rsidRPr="00B12FB0">
        <w:rPr>
          <w:rFonts w:eastAsia="微軟正黑體"/>
        </w:rPr>
        <w:t xml:space="preserve"> (</w:t>
      </w:r>
      <w:r w:rsidR="00015676" w:rsidRPr="00B12FB0">
        <w:rPr>
          <w:rFonts w:eastAsia="微軟正黑體"/>
          <w:color w:val="0070C0"/>
        </w:rPr>
        <w:t>https://asms.sinica.edu.tw</w:t>
      </w:r>
      <w:r w:rsidR="00015676" w:rsidRPr="00B12FB0">
        <w:rPr>
          <w:rFonts w:eastAsia="微軟正黑體"/>
        </w:rPr>
        <w:t xml:space="preserve">, </w:t>
      </w:r>
      <w:r w:rsidR="00015676" w:rsidRPr="00B12FB0">
        <w:rPr>
          <w:rFonts w:eastAsia="微軟正黑體" w:hint="eastAsia"/>
        </w:rPr>
        <w:t>以</w:t>
      </w:r>
      <w:r w:rsidR="00015676" w:rsidRPr="00B12FB0">
        <w:rPr>
          <w:rFonts w:eastAsia="微軟正黑體"/>
        </w:rPr>
        <w:t xml:space="preserve"> SSO</w:t>
      </w:r>
      <w:r w:rsidR="00015676" w:rsidRPr="00B12FB0">
        <w:rPr>
          <w:rFonts w:eastAsia="微軟正黑體" w:hint="eastAsia"/>
        </w:rPr>
        <w:t>帳號登入</w:t>
      </w:r>
      <w:r w:rsidR="00015676" w:rsidRPr="00B12FB0">
        <w:rPr>
          <w:rFonts w:eastAsia="微軟正黑體"/>
        </w:rPr>
        <w:t xml:space="preserve">) </w:t>
      </w:r>
      <w:r w:rsidR="00015676" w:rsidRPr="00B12FB0">
        <w:rPr>
          <w:rFonts w:eastAsia="微軟正黑體" w:hint="eastAsia"/>
        </w:rPr>
        <w:t>所敘明之步驟</w:t>
      </w:r>
      <w:r w:rsidR="00FC1D13" w:rsidRPr="007423E8">
        <w:rPr>
          <w:rFonts w:eastAsia="微軟正黑體" w:hint="eastAsia"/>
          <w:b/>
        </w:rPr>
        <w:t>填寫</w:t>
      </w:r>
      <w:r w:rsidRPr="007423E8">
        <w:rPr>
          <w:rFonts w:eastAsia="微軟正黑體"/>
          <w:b/>
        </w:rPr>
        <w:t>意願書</w:t>
      </w:r>
      <w:r>
        <w:rPr>
          <w:rFonts w:eastAsia="微軟正黑體"/>
          <w:color w:val="000000" w:themeColor="text1"/>
        </w:rPr>
        <w:t>，含中英文摘要及</w:t>
      </w:r>
      <w:r w:rsidR="00015676">
        <w:rPr>
          <w:rFonts w:eastAsia="微軟正黑體" w:hint="eastAsia"/>
          <w:color w:val="000000" w:themeColor="text1"/>
        </w:rPr>
        <w:t>相關資料，並上傳</w:t>
      </w:r>
      <w:r>
        <w:rPr>
          <w:rFonts w:eastAsia="微軟正黑體"/>
          <w:color w:val="000000" w:themeColor="text1"/>
        </w:rPr>
        <w:t>建議審查委員名單，以利安排審查作業。</w:t>
      </w:r>
    </w:p>
    <w:bookmarkEnd w:id="2"/>
    <w:p w14:paraId="63BBAFB8" w14:textId="77777777" w:rsidR="00944445" w:rsidRPr="005434DA" w:rsidRDefault="00944445" w:rsidP="00944445">
      <w:pPr>
        <w:spacing w:after="0"/>
        <w:ind w:left="708" w:hanging="565"/>
        <w:rPr>
          <w:rFonts w:eastAsia="微軟正黑體"/>
        </w:rPr>
      </w:pPr>
      <w:r w:rsidRPr="00B2680F">
        <w:rPr>
          <w:rFonts w:ascii="微軟正黑體" w:eastAsia="微軟正黑體" w:hAnsi="微軟正黑體"/>
        </w:rPr>
        <w:t>(</w:t>
      </w:r>
      <w:r w:rsidRPr="00B2680F">
        <w:rPr>
          <w:rFonts w:ascii="微軟正黑體" w:eastAsia="微軟正黑體" w:hAnsi="微軟正黑體" w:hint="eastAsia"/>
        </w:rPr>
        <w:t>四</w:t>
      </w:r>
      <w:r w:rsidRPr="00B2680F">
        <w:rPr>
          <w:rFonts w:ascii="微軟正黑體" w:eastAsia="微軟正黑體" w:hAnsi="微軟正黑體"/>
        </w:rPr>
        <w:t>)</w:t>
      </w:r>
      <w:r w:rsidRPr="0011634E">
        <w:rPr>
          <w:rFonts w:eastAsia="微軟正黑體"/>
        </w:rPr>
        <w:tab/>
      </w:r>
      <w:r w:rsidRPr="0011634E">
        <w:rPr>
          <w:rFonts w:eastAsia="微軟正黑體" w:hint="eastAsia"/>
        </w:rPr>
        <w:t>研究計畫中涉及生物</w:t>
      </w:r>
      <w:r w:rsidRPr="00F53E33">
        <w:rPr>
          <w:rFonts w:eastAsia="微軟正黑體"/>
        </w:rPr>
        <w:t>材料及基因重組相關</w:t>
      </w:r>
      <w:r w:rsidRPr="0011634E">
        <w:rPr>
          <w:rFonts w:eastAsia="微軟正黑體" w:hint="eastAsia"/>
        </w:rPr>
        <w:t>實驗、動物實驗及以人為研究對象者，應檢附相關委員會之核准文件</w:t>
      </w:r>
      <w:r w:rsidRPr="00F53E33">
        <w:rPr>
          <w:rFonts w:eastAsia="微軟正黑體"/>
        </w:rPr>
        <w:t>。</w:t>
      </w:r>
      <w:r w:rsidRPr="0011634E">
        <w:rPr>
          <w:rFonts w:eastAsia="微軟正黑體" w:hint="eastAsia"/>
        </w:rPr>
        <w:t>核准文件未能於申請時提交者，須先提交已送審之證明文件，並於計畫審核</w:t>
      </w:r>
      <w:r w:rsidRPr="005434DA">
        <w:rPr>
          <w:rFonts w:eastAsia="微軟正黑體" w:hint="eastAsia"/>
        </w:rPr>
        <w:t>通過前補齊核准文件。</w:t>
      </w:r>
    </w:p>
    <w:p w14:paraId="32511664" w14:textId="77777777" w:rsidR="00944445" w:rsidRPr="005434DA" w:rsidRDefault="00944445" w:rsidP="00944445">
      <w:pPr>
        <w:spacing w:after="0"/>
        <w:ind w:left="708" w:hanging="565"/>
        <w:rPr>
          <w:rFonts w:eastAsia="微軟正黑體"/>
        </w:rPr>
      </w:pPr>
      <w:r w:rsidRPr="005434DA">
        <w:rPr>
          <w:rFonts w:ascii="微軟正黑體" w:eastAsia="微軟正黑體" w:hAnsi="微軟正黑體" w:hint="eastAsia"/>
        </w:rPr>
        <w:t xml:space="preserve">(五) </w:t>
      </w:r>
      <w:r w:rsidRPr="005434DA">
        <w:rPr>
          <w:rFonts w:eastAsia="微軟正黑體" w:hint="eastAsia"/>
        </w:rPr>
        <w:t xml:space="preserve">  </w:t>
      </w:r>
      <w:r w:rsidRPr="005434DA">
        <w:rPr>
          <w:rFonts w:eastAsia="微軟正黑體" w:hint="eastAsia"/>
        </w:rPr>
        <w:t>依據本院</w:t>
      </w:r>
      <w:r w:rsidRPr="005434DA">
        <w:rPr>
          <w:rFonts w:eastAsia="微軟正黑體" w:hint="eastAsia"/>
        </w:rPr>
        <w:t xml:space="preserve">111 </w:t>
      </w:r>
      <w:r w:rsidRPr="005434DA">
        <w:rPr>
          <w:rFonts w:eastAsia="微軟正黑體" w:hint="eastAsia"/>
        </w:rPr>
        <w:t>年</w:t>
      </w:r>
      <w:r w:rsidRPr="005434DA">
        <w:rPr>
          <w:rFonts w:eastAsia="微軟正黑體" w:hint="eastAsia"/>
        </w:rPr>
        <w:t>9</w:t>
      </w:r>
      <w:r w:rsidRPr="005434DA">
        <w:rPr>
          <w:rFonts w:eastAsia="微軟正黑體" w:hint="eastAsia"/>
        </w:rPr>
        <w:t>月</w:t>
      </w:r>
      <w:r w:rsidRPr="005434DA">
        <w:rPr>
          <w:rFonts w:eastAsia="微軟正黑體" w:hint="eastAsia"/>
        </w:rPr>
        <w:t>19</w:t>
      </w:r>
      <w:r w:rsidRPr="005434DA">
        <w:rPr>
          <w:rFonts w:eastAsia="微軟正黑體" w:hint="eastAsia"/>
        </w:rPr>
        <w:t>日學術字第</w:t>
      </w:r>
      <w:r w:rsidRPr="005434DA">
        <w:rPr>
          <w:rFonts w:eastAsia="微軟正黑體" w:hint="eastAsia"/>
        </w:rPr>
        <w:t>1111401198</w:t>
      </w:r>
      <w:r w:rsidRPr="005434DA">
        <w:rPr>
          <w:rFonts w:eastAsia="微軟正黑體" w:hint="eastAsia"/>
        </w:rPr>
        <w:t>號書函規定「本院研發成果已完成專屬授權者，研究人員（含研究技術人員）不得再以公部門經費從事涉及該專屬授權標的範圍之研究」。</w:t>
      </w:r>
    </w:p>
    <w:p w14:paraId="6BD4BE10" w14:textId="4D9A6C7E" w:rsidR="00944445" w:rsidRPr="005434DA" w:rsidRDefault="00944445" w:rsidP="00944445">
      <w:pPr>
        <w:spacing w:after="0"/>
        <w:ind w:left="708" w:hanging="565"/>
        <w:rPr>
          <w:rFonts w:ascii="微軟正黑體" w:eastAsia="微軟正黑體" w:hAnsi="微軟正黑體"/>
        </w:rPr>
      </w:pPr>
      <w:r w:rsidRPr="005434DA">
        <w:rPr>
          <w:rFonts w:ascii="微軟正黑體" w:eastAsia="微軟正黑體" w:hAnsi="微軟正黑體" w:hint="eastAsia"/>
        </w:rPr>
        <w:t>(六)   本院鼓勵研究人員學習各種新的工具，包含各式人工智慧的應用，藉此提升研究品質、確保背景資料的周全性，及改善工作效率。惟所有計畫內容的正確性，撰寫品質，和遵守學術倫理規範的責任均由申請人全權承擔。</w:t>
      </w:r>
    </w:p>
    <w:bookmarkEnd w:id="1"/>
    <w:p w14:paraId="38964DA9" w14:textId="77777777" w:rsidR="007831D2" w:rsidRPr="002633DD" w:rsidRDefault="007831D2" w:rsidP="007831D2">
      <w:pPr>
        <w:jc w:val="center"/>
        <w:rPr>
          <w:bCs/>
        </w:rPr>
      </w:pPr>
      <w:r>
        <w:rPr>
          <w:bCs/>
        </w:rPr>
        <w:t>_______</w:t>
      </w:r>
      <w:r w:rsidRPr="002633DD">
        <w:rPr>
          <w:bCs/>
        </w:rPr>
        <w:t>___________________________________________________________________________</w:t>
      </w:r>
    </w:p>
    <w:p w14:paraId="5A87AA8B" w14:textId="430C428D" w:rsidR="007831D2" w:rsidRPr="007831D2" w:rsidRDefault="00D170F7" w:rsidP="0073231F">
      <w:pPr>
        <w:adjustRightInd w:val="0"/>
        <w:spacing w:before="240"/>
        <w:ind w:left="617" w:hangingChars="257" w:hanging="617"/>
        <w:rPr>
          <w:rFonts w:ascii="微軟正黑體" w:eastAsia="微軟正黑體" w:hAnsi="微軟正黑體"/>
          <w:color w:val="000000" w:themeColor="text1"/>
          <w:sz w:val="24"/>
          <w:szCs w:val="24"/>
        </w:rPr>
      </w:pPr>
      <w:r w:rsidRPr="007831D2">
        <w:rPr>
          <w:rFonts w:ascii="微軟正黑體" w:eastAsia="微軟正黑體" w:hAnsi="微軟正黑體" w:cs="Times New Roman" w:hint="eastAsia"/>
          <w:b/>
          <w:color w:val="000000" w:themeColor="text1"/>
          <w:sz w:val="24"/>
          <w:szCs w:val="24"/>
        </w:rPr>
        <w:t>貳</w:t>
      </w:r>
      <w:r w:rsidR="007831D2" w:rsidRPr="007831D2">
        <w:rPr>
          <w:rFonts w:ascii="微軟正黑體" w:eastAsia="微軟正黑體" w:hAnsi="微軟正黑體" w:cs="PingFang TC" w:hint="eastAsia"/>
          <w:b/>
          <w:color w:val="000000" w:themeColor="text1"/>
          <w:sz w:val="24"/>
          <w:szCs w:val="24"/>
        </w:rPr>
        <w:t>、計畫補助年限與執行前需求</w:t>
      </w:r>
    </w:p>
    <w:p w14:paraId="4CE0270D" w14:textId="0FF74594" w:rsidR="00081062" w:rsidRPr="00F33E99" w:rsidRDefault="007831D2" w:rsidP="00151C2C">
      <w:pPr>
        <w:adjustRightInd w:val="0"/>
        <w:ind w:left="426" w:right="-52" w:hanging="426"/>
        <w:rPr>
          <w:rFonts w:eastAsia="微軟正黑體"/>
          <w:color w:val="000000" w:themeColor="text1"/>
        </w:rPr>
      </w:pPr>
      <w:r w:rsidRPr="00F33E99">
        <w:rPr>
          <w:rFonts w:eastAsia="微軟正黑體"/>
        </w:rPr>
        <w:t>一、</w:t>
      </w:r>
      <w:r>
        <w:rPr>
          <w:rFonts w:eastAsia="微軟正黑體" w:hint="eastAsia"/>
        </w:rPr>
        <w:t>計畫之</w:t>
      </w:r>
      <w:r w:rsidRPr="00F542A4">
        <w:rPr>
          <w:rFonts w:eastAsia="微軟正黑體"/>
          <w:color w:val="000000" w:themeColor="text1"/>
        </w:rPr>
        <w:t>撰寫</w:t>
      </w:r>
      <w:r>
        <w:rPr>
          <w:rFonts w:eastAsia="微軟正黑體" w:hint="eastAsia"/>
          <w:color w:val="000000" w:themeColor="text1"/>
        </w:rPr>
        <w:t>應一律提</w:t>
      </w:r>
      <w:r>
        <w:rPr>
          <w:rFonts w:eastAsia="微軟正黑體" w:hint="eastAsia"/>
          <w:color w:val="000000" w:themeColor="text1"/>
        </w:rPr>
        <w:t>5</w:t>
      </w:r>
      <w:r>
        <w:rPr>
          <w:rFonts w:eastAsia="微軟正黑體" w:hint="eastAsia"/>
          <w:color w:val="000000" w:themeColor="text1"/>
        </w:rPr>
        <w:t>年研究目標</w:t>
      </w:r>
      <w:r w:rsidR="000D3213">
        <w:rPr>
          <w:rFonts w:eastAsia="微軟正黑體" w:hint="eastAsia"/>
          <w:color w:val="000000" w:themeColor="text1"/>
        </w:rPr>
        <w:t>，</w:t>
      </w:r>
      <w:r w:rsidR="00081062">
        <w:rPr>
          <w:rFonts w:eastAsia="微軟正黑體" w:hint="eastAsia"/>
          <w:color w:val="000000" w:themeColor="text1"/>
        </w:rPr>
        <w:t>每年實際核定經費可視前一年之執行進度及當年的預算金額</w:t>
      </w:r>
      <w:r w:rsidR="00C31A0E">
        <w:rPr>
          <w:rFonts w:eastAsia="微軟正黑體" w:hint="eastAsia"/>
          <w:color w:val="000000" w:themeColor="text1"/>
        </w:rPr>
        <w:t>。</w:t>
      </w:r>
    </w:p>
    <w:p w14:paraId="383882AA" w14:textId="7A3C340B" w:rsidR="00081062" w:rsidRPr="00081062" w:rsidRDefault="00081062" w:rsidP="00C0731F">
      <w:pPr>
        <w:adjustRightInd w:val="0"/>
        <w:spacing w:before="240"/>
        <w:ind w:left="426" w:hanging="426"/>
        <w:rPr>
          <w:rFonts w:eastAsia="微軟正黑體"/>
          <w:sz w:val="24"/>
          <w:szCs w:val="24"/>
        </w:rPr>
      </w:pPr>
      <w:r w:rsidRPr="00081062">
        <w:rPr>
          <w:rFonts w:eastAsia="微軟正黑體" w:hint="eastAsia"/>
          <w:sz w:val="24"/>
          <w:szCs w:val="24"/>
        </w:rPr>
        <w:t>二</w:t>
      </w:r>
      <w:r w:rsidRPr="00081062">
        <w:rPr>
          <w:rFonts w:eastAsia="微軟正黑體"/>
          <w:sz w:val="24"/>
          <w:szCs w:val="24"/>
        </w:rPr>
        <w:t>、</w:t>
      </w:r>
      <w:r w:rsidRPr="00081062">
        <w:rPr>
          <w:rFonts w:eastAsia="微軟正黑體"/>
          <w:b/>
          <w:color w:val="000000" w:themeColor="text1"/>
          <w:sz w:val="24"/>
          <w:szCs w:val="24"/>
        </w:rPr>
        <w:t>核定後執行</w:t>
      </w:r>
      <w:r w:rsidRPr="00081062">
        <w:rPr>
          <w:rFonts w:eastAsia="微軟正黑體" w:hint="eastAsia"/>
          <w:b/>
          <w:color w:val="000000" w:themeColor="text1"/>
          <w:sz w:val="24"/>
          <w:szCs w:val="24"/>
        </w:rPr>
        <w:t>前</w:t>
      </w:r>
      <w:r w:rsidRPr="00081062">
        <w:rPr>
          <w:rFonts w:eastAsia="微軟正黑體"/>
          <w:b/>
          <w:color w:val="000000" w:themeColor="text1"/>
          <w:sz w:val="24"/>
          <w:szCs w:val="24"/>
        </w:rPr>
        <w:t>須知</w:t>
      </w:r>
    </w:p>
    <w:p w14:paraId="3238D329" w14:textId="75BA9DE8" w:rsidR="007831D2" w:rsidRPr="00F33E99" w:rsidRDefault="007831D2" w:rsidP="00081062">
      <w:pPr>
        <w:adjustRightInd w:val="0"/>
        <w:spacing w:after="0"/>
        <w:ind w:left="709" w:hanging="567"/>
      </w:pPr>
      <w:r w:rsidRPr="00F33E99">
        <w:rPr>
          <w:rFonts w:eastAsia="微軟正黑體"/>
          <w:color w:val="000000" w:themeColor="text1"/>
        </w:rPr>
        <w:t>(</w:t>
      </w:r>
      <w:r w:rsidRPr="00F33E99">
        <w:rPr>
          <w:rFonts w:eastAsia="微軟正黑體"/>
          <w:color w:val="000000" w:themeColor="text1"/>
        </w:rPr>
        <w:t>一</w:t>
      </w:r>
      <w:r w:rsidRPr="00F33E99">
        <w:rPr>
          <w:rFonts w:eastAsia="微軟正黑體"/>
          <w:color w:val="000000" w:themeColor="text1"/>
        </w:rPr>
        <w:t>)</w:t>
      </w:r>
      <w:r w:rsidRPr="00F33E99">
        <w:rPr>
          <w:rFonts w:eastAsia="微軟正黑體"/>
          <w:color w:val="000000" w:themeColor="text1"/>
        </w:rPr>
        <w:tab/>
      </w:r>
      <w:r w:rsidRPr="00F33E99">
        <w:rPr>
          <w:rFonts w:eastAsia="微軟正黑體"/>
          <w:color w:val="000000" w:themeColor="text1"/>
        </w:rPr>
        <w:t>經核定通過之計畫主持人須簽署相關計畫執行同意書，並</w:t>
      </w:r>
      <w:r w:rsidRPr="00F33E99">
        <w:rPr>
          <w:rFonts w:eastAsia="微軟正黑體"/>
          <w:color w:val="000000" w:themeColor="text1"/>
          <w:shd w:val="clear" w:color="auto" w:fill="FFFFFF"/>
        </w:rPr>
        <w:t>於計畫執行前完成利益揭露程序</w:t>
      </w:r>
      <w:r w:rsidR="00580129">
        <w:rPr>
          <w:rFonts w:eastAsia="微軟正黑體" w:hint="eastAsia"/>
          <w:color w:val="000000" w:themeColor="text1"/>
          <w:shd w:val="clear" w:color="auto" w:fill="FFFFFF"/>
        </w:rPr>
        <w:t>。</w:t>
      </w:r>
    </w:p>
    <w:p w14:paraId="4909A3B6" w14:textId="7D3F12B4" w:rsidR="007831D2" w:rsidRPr="006F62C3" w:rsidRDefault="007831D2" w:rsidP="00081062">
      <w:pPr>
        <w:adjustRightInd w:val="0"/>
        <w:spacing w:after="0"/>
        <w:ind w:left="709" w:hanging="567"/>
        <w:rPr>
          <w:rFonts w:eastAsia="微軟正黑體"/>
          <w:color w:val="FF0000"/>
        </w:rPr>
      </w:pPr>
      <w:r w:rsidRPr="005E19CB">
        <w:rPr>
          <w:rFonts w:eastAsia="微軟正黑體"/>
        </w:rPr>
        <w:t>(</w:t>
      </w:r>
      <w:r w:rsidRPr="005E19CB">
        <w:rPr>
          <w:rFonts w:eastAsia="微軟正黑體"/>
        </w:rPr>
        <w:t>二</w:t>
      </w:r>
      <w:r w:rsidRPr="005E19CB">
        <w:rPr>
          <w:rFonts w:eastAsia="微軟正黑體"/>
        </w:rPr>
        <w:t>)</w:t>
      </w:r>
      <w:r w:rsidRPr="005E19CB">
        <w:rPr>
          <w:rFonts w:eastAsia="微軟正黑體"/>
        </w:rPr>
        <w:tab/>
      </w:r>
      <w:r w:rsidR="003524C6">
        <w:rPr>
          <w:rFonts w:eastAsia="微軟正黑體"/>
        </w:rPr>
        <w:t xml:space="preserve"> </w:t>
      </w:r>
      <w:r w:rsidR="00F250DD" w:rsidRPr="005E19CB">
        <w:rPr>
          <w:rFonts w:eastAsia="微軟正黑體" w:hint="eastAsia"/>
          <w:color w:val="000000" w:themeColor="text1"/>
        </w:rPr>
        <w:t>核定通過之研究計畫，若有涉及生物</w:t>
      </w:r>
      <w:r w:rsidR="00F250DD" w:rsidRPr="005E19CB">
        <w:rPr>
          <w:rFonts w:ascii="PingFang TC" w:eastAsia="PingFang TC" w:hAnsi="PingFang TC" w:cs="PingFang TC" w:hint="eastAsia"/>
        </w:rPr>
        <w:t>材料及基因重組相關</w:t>
      </w:r>
      <w:r w:rsidR="00F250DD" w:rsidRPr="005E19CB">
        <w:rPr>
          <w:rFonts w:eastAsia="微軟正黑體" w:hint="eastAsia"/>
          <w:color w:val="000000" w:themeColor="text1"/>
        </w:rPr>
        <w:t>實驗、動物實驗及以人為研究對象者，應於提供相關委員會之核准文件後，方可核撥經費。如相關實驗內容於執行期間有所變更，亦須重新申請或修訂審核同意文件</w:t>
      </w:r>
      <w:r w:rsidR="00580129">
        <w:rPr>
          <w:rFonts w:eastAsia="微軟正黑體" w:hint="eastAsia"/>
          <w:color w:val="000000" w:themeColor="text1"/>
        </w:rPr>
        <w:t>。</w:t>
      </w:r>
      <w:r w:rsidR="00F250DD" w:rsidRPr="006F62C3">
        <w:rPr>
          <w:rFonts w:eastAsia="微軟正黑體"/>
          <w:color w:val="FF0000"/>
        </w:rPr>
        <w:t xml:space="preserve"> </w:t>
      </w:r>
    </w:p>
    <w:p w14:paraId="11DA5277" w14:textId="25C8FFD6" w:rsidR="007831D2" w:rsidRPr="00F33E99" w:rsidRDefault="007831D2" w:rsidP="00081062">
      <w:pPr>
        <w:adjustRightInd w:val="0"/>
        <w:spacing w:after="0"/>
        <w:ind w:left="709" w:hanging="567"/>
        <w:rPr>
          <w:rFonts w:eastAsia="微軟正黑體"/>
          <w:color w:val="000000" w:themeColor="text1"/>
        </w:rPr>
      </w:pPr>
      <w:r w:rsidRPr="00F33E99">
        <w:rPr>
          <w:rFonts w:eastAsia="微軟正黑體"/>
          <w:color w:val="000000" w:themeColor="text1"/>
        </w:rPr>
        <w:t>(</w:t>
      </w:r>
      <w:r w:rsidRPr="00F33E99">
        <w:rPr>
          <w:rFonts w:eastAsia="微軟正黑體"/>
          <w:color w:val="000000" w:themeColor="text1"/>
        </w:rPr>
        <w:t>三</w:t>
      </w:r>
      <w:r w:rsidRPr="00F33E99">
        <w:rPr>
          <w:rFonts w:eastAsia="微軟正黑體"/>
          <w:color w:val="000000" w:themeColor="text1"/>
        </w:rPr>
        <w:t>)</w:t>
      </w:r>
      <w:r w:rsidRPr="00F33E99">
        <w:rPr>
          <w:rFonts w:eastAsia="微軟正黑體"/>
          <w:color w:val="000000" w:themeColor="text1"/>
        </w:rPr>
        <w:tab/>
      </w:r>
      <w:r w:rsidRPr="00F33E99">
        <w:rPr>
          <w:rFonts w:eastAsia="微軟正黑體"/>
          <w:color w:val="000000" w:themeColor="text1"/>
        </w:rPr>
        <w:t>依據「中央研究院學術研究倫理教育課程實施要點」，執行以本院預算支應之研究計畫者，參與計畫人員每</w:t>
      </w:r>
      <w:r w:rsidRPr="00F33E99">
        <w:rPr>
          <w:rFonts w:eastAsia="微軟正黑體"/>
          <w:color w:val="000000" w:themeColor="text1"/>
        </w:rPr>
        <w:t>3</w:t>
      </w:r>
      <w:r w:rsidRPr="00F33E99">
        <w:rPr>
          <w:rFonts w:eastAsia="微軟正黑體"/>
          <w:color w:val="000000" w:themeColor="text1"/>
        </w:rPr>
        <w:t>年應接受至少</w:t>
      </w:r>
      <w:r w:rsidRPr="00F33E99">
        <w:rPr>
          <w:rFonts w:eastAsia="微軟正黑體"/>
          <w:color w:val="000000" w:themeColor="text1"/>
        </w:rPr>
        <w:t>1</w:t>
      </w:r>
      <w:r w:rsidRPr="00F33E99">
        <w:rPr>
          <w:rFonts w:eastAsia="微軟正黑體"/>
          <w:color w:val="000000" w:themeColor="text1"/>
        </w:rPr>
        <w:t>小時之學術倫理教育課程訓練，至遲應於開始參與研究計畫之日起</w:t>
      </w:r>
      <w:r w:rsidRPr="00F33E99">
        <w:rPr>
          <w:rFonts w:eastAsia="微軟正黑體"/>
          <w:color w:val="000000" w:themeColor="text1"/>
        </w:rPr>
        <w:t>6</w:t>
      </w:r>
      <w:r w:rsidRPr="00F33E99">
        <w:rPr>
          <w:rFonts w:eastAsia="微軟正黑體"/>
          <w:color w:val="000000" w:themeColor="text1"/>
        </w:rPr>
        <w:t>個月內完成；研究計畫執行期限少於</w:t>
      </w:r>
      <w:r w:rsidRPr="00F33E99">
        <w:rPr>
          <w:rFonts w:eastAsia="微軟正黑體"/>
          <w:color w:val="000000" w:themeColor="text1"/>
        </w:rPr>
        <w:t>6</w:t>
      </w:r>
      <w:r>
        <w:rPr>
          <w:rFonts w:eastAsia="微軟正黑體"/>
          <w:color w:val="000000" w:themeColor="text1"/>
        </w:rPr>
        <w:t>個月者，應於計畫執行期限內完成</w:t>
      </w:r>
      <w:r w:rsidR="00E74ACC" w:rsidRPr="00F33E99">
        <w:rPr>
          <w:rFonts w:eastAsia="微軟正黑體"/>
          <w:color w:val="000000" w:themeColor="text1"/>
        </w:rPr>
        <w:t>。</w:t>
      </w:r>
    </w:p>
    <w:p w14:paraId="7F9A4E6F" w14:textId="4319FD9E" w:rsidR="007831D2" w:rsidRDefault="007831D2" w:rsidP="00081062">
      <w:pPr>
        <w:adjustRightInd w:val="0"/>
        <w:spacing w:after="240"/>
        <w:ind w:left="709" w:hanging="567"/>
        <w:rPr>
          <w:rFonts w:eastAsia="微軟正黑體"/>
          <w:color w:val="000000" w:themeColor="text1"/>
        </w:rPr>
      </w:pPr>
      <w:r w:rsidRPr="00F33E99">
        <w:rPr>
          <w:rFonts w:eastAsia="微軟正黑體"/>
          <w:color w:val="000000" w:themeColor="text1"/>
        </w:rPr>
        <w:t>(</w:t>
      </w:r>
      <w:r w:rsidRPr="00F33E99">
        <w:rPr>
          <w:rFonts w:eastAsia="微軟正黑體"/>
          <w:color w:val="000000" w:themeColor="text1"/>
        </w:rPr>
        <w:t>四</w:t>
      </w:r>
      <w:r w:rsidRPr="00F33E99">
        <w:rPr>
          <w:rFonts w:eastAsia="微軟正黑體"/>
          <w:color w:val="000000" w:themeColor="text1"/>
        </w:rPr>
        <w:t>)</w:t>
      </w:r>
      <w:r w:rsidRPr="00F33E99">
        <w:rPr>
          <w:rFonts w:eastAsia="微軟正黑體"/>
          <w:color w:val="000000" w:themeColor="text1"/>
        </w:rPr>
        <w:tab/>
      </w:r>
      <w:r w:rsidR="00081062" w:rsidRPr="00F33E99">
        <w:rPr>
          <w:rFonts w:eastAsia="微軟正黑體"/>
          <w:color w:val="000000" w:themeColor="text1"/>
        </w:rPr>
        <w:t>計畫主持人</w:t>
      </w:r>
      <w:r w:rsidRPr="00F33E99">
        <w:rPr>
          <w:rFonts w:eastAsia="微軟正黑體"/>
          <w:color w:val="000000" w:themeColor="text1"/>
        </w:rPr>
        <w:t>如涉有違反學術倫理之情事者，依</w:t>
      </w:r>
      <w:r w:rsidR="001457D5" w:rsidRPr="001457D5">
        <w:rPr>
          <w:rFonts w:eastAsia="微軟正黑體" w:hint="eastAsia"/>
          <w:color w:val="000000" w:themeColor="text1"/>
        </w:rPr>
        <w:t>本院研究人員及研究技術人員倫理規約辦理</w:t>
      </w:r>
      <w:r w:rsidRPr="00F33E99">
        <w:rPr>
          <w:rFonts w:eastAsia="微軟正黑體"/>
          <w:color w:val="000000" w:themeColor="text1"/>
        </w:rPr>
        <w:t>。</w:t>
      </w:r>
    </w:p>
    <w:p w14:paraId="70726A7E" w14:textId="77777777" w:rsidR="00FB0F29" w:rsidRDefault="00BA225A" w:rsidP="00FB0F29">
      <w:pPr>
        <w:adjustRightInd w:val="0"/>
        <w:spacing w:after="240"/>
        <w:ind w:left="709" w:hanging="567"/>
        <w:rPr>
          <w:rFonts w:eastAsia="微軟正黑體"/>
        </w:rPr>
      </w:pPr>
      <w:r>
        <w:rPr>
          <w:rFonts w:eastAsia="微軟正黑體" w:hint="eastAsia"/>
          <w:color w:val="000000" w:themeColor="text1"/>
        </w:rPr>
        <w:t>(</w:t>
      </w:r>
      <w:r>
        <w:rPr>
          <w:rFonts w:eastAsia="微軟正黑體" w:hint="eastAsia"/>
          <w:color w:val="000000" w:themeColor="text1"/>
        </w:rPr>
        <w:t>五</w:t>
      </w:r>
      <w:r>
        <w:rPr>
          <w:rFonts w:eastAsia="微軟正黑體"/>
          <w:color w:val="000000" w:themeColor="text1"/>
        </w:rPr>
        <w:t>)</w:t>
      </w:r>
      <w:r w:rsidRPr="00BA225A">
        <w:rPr>
          <w:rFonts w:eastAsia="微軟正黑體" w:hint="eastAsia"/>
          <w:color w:val="000000" w:themeColor="text1"/>
        </w:rPr>
        <w:t>、</w:t>
      </w:r>
      <w:r w:rsidR="00FB0F29" w:rsidRPr="009B4CFE">
        <w:rPr>
          <w:rFonts w:eastAsia="微軟正黑體" w:hint="eastAsia"/>
          <w:color w:val="FF0000"/>
        </w:rPr>
        <w:t>鑑於本院研發成果已完成科技移轉並受專屬授權契約規範，研究人員在申請或執行院內外研</w:t>
      </w:r>
      <w:r w:rsidR="00FB0F29" w:rsidRPr="009B4CFE">
        <w:rPr>
          <w:rFonts w:eastAsia="微軟正黑體" w:hint="eastAsia"/>
          <w:color w:val="FF0000"/>
        </w:rPr>
        <w:lastRenderedPageBreak/>
        <w:t>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r w:rsidR="00FB0F29" w:rsidRPr="009B4CFE">
        <w:rPr>
          <w:rFonts w:eastAsia="微軟正黑體" w:hint="eastAsia"/>
          <w:color w:val="FF0000"/>
        </w:rPr>
        <w:t>https://iptt.sinica.edu.tw/pages/4751</w:t>
      </w:r>
      <w:r w:rsidR="00FB0F29" w:rsidRPr="009B4CFE">
        <w:rPr>
          <w:rFonts w:eastAsia="微軟正黑體" w:hint="eastAsia"/>
          <w:color w:val="FF0000"/>
        </w:rPr>
        <w:t>），進行研發、生產產品或服務；計畫研究所產生之智慧財產權範圍不屬於已專屬授權技術或相關專利之範圍。</w:t>
      </w:r>
    </w:p>
    <w:p w14:paraId="67C4D38F" w14:textId="706C5A3C" w:rsidR="00081062" w:rsidRPr="00081062" w:rsidRDefault="00081062" w:rsidP="00FB0F29">
      <w:pPr>
        <w:adjustRightInd w:val="0"/>
        <w:spacing w:after="240"/>
        <w:ind w:left="709" w:hanging="567"/>
        <w:rPr>
          <w:rFonts w:eastAsia="微軟正黑體"/>
          <w:b/>
          <w:color w:val="000000" w:themeColor="text1"/>
          <w:sz w:val="24"/>
          <w:szCs w:val="24"/>
        </w:rPr>
      </w:pPr>
      <w:r w:rsidRPr="00081062">
        <w:rPr>
          <w:rFonts w:eastAsia="微軟正黑體" w:hint="eastAsia"/>
          <w:bCs/>
          <w:color w:val="000000" w:themeColor="text1"/>
          <w:sz w:val="24"/>
          <w:szCs w:val="24"/>
        </w:rPr>
        <w:t>三、</w:t>
      </w:r>
      <w:r w:rsidRPr="00081062">
        <w:rPr>
          <w:rFonts w:eastAsia="微軟正黑體" w:hint="eastAsia"/>
          <w:b/>
          <w:color w:val="000000" w:themeColor="text1"/>
          <w:sz w:val="24"/>
          <w:szCs w:val="24"/>
        </w:rPr>
        <w:t>執行進度與成果報告</w:t>
      </w:r>
    </w:p>
    <w:p w14:paraId="6FE97A7A" w14:textId="572369CB" w:rsidR="00081062" w:rsidRPr="00F01CF5" w:rsidRDefault="00081062" w:rsidP="00203BB1">
      <w:pPr>
        <w:adjustRightInd w:val="0"/>
        <w:spacing w:after="0"/>
        <w:ind w:leftChars="65" w:left="708" w:hangingChars="257" w:hanging="565"/>
        <w:rPr>
          <w:rFonts w:ascii="Cambria" w:hAnsi="Cambria"/>
        </w:rPr>
      </w:pPr>
      <w:r w:rsidRPr="00F33E99">
        <w:rPr>
          <w:rFonts w:eastAsia="微軟正黑體"/>
          <w:color w:val="000000" w:themeColor="text1"/>
        </w:rPr>
        <w:t>(</w:t>
      </w:r>
      <w:r>
        <w:rPr>
          <w:rFonts w:eastAsia="微軟正黑體" w:hint="eastAsia"/>
          <w:color w:val="000000" w:themeColor="text1"/>
        </w:rPr>
        <w:t>一</w:t>
      </w:r>
      <w:r w:rsidRPr="00F33E99">
        <w:rPr>
          <w:rFonts w:eastAsia="微軟正黑體"/>
          <w:color w:val="000000" w:themeColor="text1"/>
        </w:rPr>
        <w:t>)</w:t>
      </w:r>
      <w:r w:rsidRPr="00F33E99">
        <w:rPr>
          <w:rFonts w:eastAsia="微軟正黑體"/>
          <w:color w:val="000000" w:themeColor="text1"/>
        </w:rPr>
        <w:tab/>
      </w:r>
      <w:r w:rsidRPr="008771B2">
        <w:rPr>
          <w:rFonts w:eastAsia="微軟正黑體" w:hint="eastAsia"/>
          <w:color w:val="000000" w:themeColor="text1"/>
        </w:rPr>
        <w:t>計</w:t>
      </w:r>
      <w:r w:rsidRPr="008771B2">
        <w:rPr>
          <w:rFonts w:eastAsia="微軟正黑體"/>
          <w:color w:val="000000" w:themeColor="text1"/>
        </w:rPr>
        <w:t>畫執行期間，每年</w:t>
      </w:r>
      <w:r w:rsidR="00B60784">
        <w:rPr>
          <w:rFonts w:eastAsia="微軟正黑體" w:hint="eastAsia"/>
          <w:color w:val="000000" w:themeColor="text1"/>
        </w:rPr>
        <w:t>9</w:t>
      </w:r>
      <w:r>
        <w:rPr>
          <w:rFonts w:eastAsia="微軟正黑體" w:hint="eastAsia"/>
          <w:color w:val="000000" w:themeColor="text1"/>
        </w:rPr>
        <w:t>月</w:t>
      </w:r>
      <w:r w:rsidRPr="008771B2">
        <w:rPr>
          <w:rFonts w:eastAsia="微軟正黑體"/>
          <w:color w:val="000000" w:themeColor="text1"/>
        </w:rPr>
        <w:t>須提交</w:t>
      </w:r>
      <w:r w:rsidR="00015676">
        <w:rPr>
          <w:rFonts w:eastAsia="微軟正黑體" w:hint="eastAsia"/>
          <w:color w:val="000000" w:themeColor="text1"/>
        </w:rPr>
        <w:t>當</w:t>
      </w:r>
      <w:r>
        <w:rPr>
          <w:rFonts w:eastAsia="微軟正黑體" w:hint="eastAsia"/>
          <w:color w:val="000000" w:themeColor="text1"/>
        </w:rPr>
        <w:t>年</w:t>
      </w:r>
      <w:r w:rsidR="00015676">
        <w:rPr>
          <w:rFonts w:eastAsia="微軟正黑體" w:hint="eastAsia"/>
          <w:color w:val="000000" w:themeColor="text1"/>
        </w:rPr>
        <w:t>度</w:t>
      </w:r>
      <w:r>
        <w:rPr>
          <w:rFonts w:eastAsia="微軟正黑體" w:hint="eastAsia"/>
          <w:color w:val="000000" w:themeColor="text1"/>
        </w:rPr>
        <w:t>之</w:t>
      </w:r>
      <w:r w:rsidRPr="008771B2">
        <w:rPr>
          <w:rFonts w:eastAsia="微軟正黑體"/>
          <w:color w:val="000000" w:themeColor="text1"/>
        </w:rPr>
        <w:t>精簡進度摘要報告</w:t>
      </w:r>
      <w:r w:rsidRPr="0010460A">
        <w:rPr>
          <w:rFonts w:ascii="Cambria" w:hAnsi="Cambria"/>
          <w:strike/>
          <w:color w:val="FF0000"/>
        </w:rPr>
        <w:t xml:space="preserve"> </w:t>
      </w:r>
    </w:p>
    <w:p w14:paraId="664524B1" w14:textId="03B32F9A" w:rsidR="00081062" w:rsidRDefault="00081062" w:rsidP="000B4E63">
      <w:pPr>
        <w:spacing w:after="0"/>
        <w:ind w:leftChars="65" w:left="708" w:hangingChars="257" w:hanging="565"/>
        <w:rPr>
          <w:rFonts w:eastAsia="微軟正黑體"/>
        </w:rPr>
      </w:pPr>
      <w:r w:rsidRPr="00F33E99">
        <w:rPr>
          <w:rFonts w:eastAsia="微軟正黑體"/>
          <w:color w:val="000000" w:themeColor="text1"/>
        </w:rPr>
        <w:t>(</w:t>
      </w:r>
      <w:r w:rsidR="00203BB1">
        <w:rPr>
          <w:rFonts w:eastAsia="微軟正黑體" w:hint="eastAsia"/>
          <w:color w:val="000000" w:themeColor="text1"/>
          <w:lang w:eastAsia="zh-HK"/>
        </w:rPr>
        <w:t>二</w:t>
      </w:r>
      <w:r w:rsidRPr="00F33E99">
        <w:rPr>
          <w:rFonts w:eastAsia="微軟正黑體"/>
          <w:color w:val="000000" w:themeColor="text1"/>
        </w:rPr>
        <w:t>)</w:t>
      </w:r>
      <w:r w:rsidRPr="00F33E99">
        <w:rPr>
          <w:rFonts w:eastAsia="微軟正黑體"/>
          <w:color w:val="000000" w:themeColor="text1"/>
        </w:rPr>
        <w:tab/>
      </w:r>
      <w:r>
        <w:rPr>
          <w:rFonts w:eastAsia="微軟正黑體" w:hint="eastAsia"/>
          <w:color w:val="000000" w:themeColor="text1"/>
        </w:rPr>
        <w:t>計畫</w:t>
      </w:r>
      <w:r w:rsidRPr="008771B2">
        <w:rPr>
          <w:rFonts w:eastAsia="微軟正黑體"/>
          <w:color w:val="000000" w:themeColor="text1"/>
        </w:rPr>
        <w:t>執行期滿</w:t>
      </w:r>
      <w:r w:rsidR="00015676">
        <w:rPr>
          <w:rFonts w:eastAsia="微軟正黑體" w:hint="eastAsia"/>
          <w:color w:val="000000" w:themeColor="text1"/>
        </w:rPr>
        <w:t>3</w:t>
      </w:r>
      <w:r w:rsidR="00015676">
        <w:rPr>
          <w:rFonts w:eastAsia="微軟正黑體" w:hint="eastAsia"/>
          <w:color w:val="000000" w:themeColor="text1"/>
        </w:rPr>
        <w:t>個月內</w:t>
      </w:r>
      <w:r w:rsidRPr="008771B2">
        <w:rPr>
          <w:rFonts w:eastAsia="微軟正黑體"/>
          <w:color w:val="000000" w:themeColor="text1"/>
        </w:rPr>
        <w:t>，須提交</w:t>
      </w:r>
      <w:r>
        <w:rPr>
          <w:rFonts w:eastAsia="微軟正黑體" w:hint="eastAsia"/>
          <w:color w:val="000000" w:themeColor="text1"/>
        </w:rPr>
        <w:t>完整</w:t>
      </w:r>
      <w:r w:rsidRPr="008771B2">
        <w:rPr>
          <w:rFonts w:eastAsia="微軟正黑體"/>
          <w:color w:val="000000" w:themeColor="text1"/>
        </w:rPr>
        <w:t>執行成果報告</w:t>
      </w:r>
      <w:r w:rsidRPr="008771B2">
        <w:rPr>
          <w:rFonts w:eastAsia="微軟正黑體" w:hint="eastAsia"/>
        </w:rPr>
        <w:t>。</w:t>
      </w:r>
    </w:p>
    <w:p w14:paraId="51B447E0" w14:textId="77777777" w:rsidR="000B4E63" w:rsidRPr="002633DD" w:rsidRDefault="000B4E63" w:rsidP="000B4E63">
      <w:pPr>
        <w:jc w:val="center"/>
        <w:rPr>
          <w:bCs/>
        </w:rPr>
      </w:pPr>
      <w:r>
        <w:rPr>
          <w:bCs/>
        </w:rPr>
        <w:t>_______</w:t>
      </w:r>
      <w:r w:rsidRPr="002633DD">
        <w:rPr>
          <w:bCs/>
        </w:rPr>
        <w:t>___________________________________________________________________________</w:t>
      </w:r>
    </w:p>
    <w:p w14:paraId="0113742F" w14:textId="19497CB2" w:rsidR="00081062" w:rsidRDefault="00E67204" w:rsidP="00C0731F">
      <w:pPr>
        <w:spacing w:before="240"/>
        <w:ind w:left="463" w:hangingChars="193" w:hanging="463"/>
        <w:rPr>
          <w:rFonts w:ascii="微軟正黑體" w:eastAsia="微軟正黑體" w:hAnsi="微軟正黑體"/>
          <w:b/>
          <w:bCs/>
          <w:color w:val="000000" w:themeColor="text1"/>
          <w:sz w:val="24"/>
          <w:szCs w:val="24"/>
        </w:rPr>
      </w:pPr>
      <w:r>
        <w:rPr>
          <w:rFonts w:ascii="微軟正黑體" w:eastAsia="微軟正黑體" w:hAnsi="微軟正黑體" w:cs="PingFang TC" w:hint="eastAsia"/>
          <w:b/>
          <w:color w:val="000000" w:themeColor="text1"/>
          <w:sz w:val="24"/>
          <w:szCs w:val="24"/>
        </w:rPr>
        <w:t>參</w:t>
      </w:r>
      <w:r w:rsidR="00081062" w:rsidRPr="000B4E63">
        <w:rPr>
          <w:rFonts w:ascii="微軟正黑體" w:eastAsia="微軟正黑體" w:hAnsi="微軟正黑體" w:hint="eastAsia"/>
          <w:b/>
          <w:bCs/>
          <w:color w:val="000000" w:themeColor="text1"/>
          <w:sz w:val="24"/>
          <w:szCs w:val="24"/>
        </w:rPr>
        <w:t>、</w:t>
      </w:r>
      <w:r w:rsidR="00081062" w:rsidRPr="000B4E63">
        <w:rPr>
          <w:rFonts w:ascii="微軟正黑體" w:eastAsia="微軟正黑體" w:hAnsi="微軟正黑體"/>
          <w:b/>
          <w:bCs/>
          <w:color w:val="000000" w:themeColor="text1"/>
          <w:sz w:val="24"/>
          <w:szCs w:val="24"/>
        </w:rPr>
        <w:t>申請資料</w:t>
      </w:r>
    </w:p>
    <w:p w14:paraId="1514665A" w14:textId="77777777" w:rsidR="004651CA" w:rsidRPr="00C67B89" w:rsidRDefault="004651CA" w:rsidP="004651CA">
      <w:pPr>
        <w:spacing w:before="240"/>
        <w:ind w:leftChars="200" w:left="440"/>
        <w:rPr>
          <w:rFonts w:eastAsia="微軟正黑體"/>
          <w:color w:val="000000" w:themeColor="text1"/>
        </w:rPr>
      </w:pPr>
      <w:r w:rsidRPr="00C714F3">
        <w:rPr>
          <w:rFonts w:eastAsia="微軟正黑體" w:hint="eastAsia"/>
          <w:b/>
          <w:color w:val="000000" w:themeColor="text1"/>
        </w:rPr>
        <w:t>申請者應先於</w:t>
      </w:r>
      <w:r w:rsidRPr="00C714F3">
        <w:rPr>
          <w:rFonts w:eastAsia="微軟正黑體" w:hint="eastAsia"/>
          <w:b/>
        </w:rPr>
        <w:t>本院學術研究管理系統</w:t>
      </w:r>
      <w:r w:rsidRPr="00C714F3">
        <w:rPr>
          <w:rFonts w:eastAsia="微軟正黑體"/>
          <w:b/>
        </w:rPr>
        <w:t xml:space="preserve"> </w:t>
      </w:r>
      <w:r w:rsidRPr="00C714F3">
        <w:rPr>
          <w:rFonts w:ascii="Cambria" w:eastAsiaTheme="minorEastAsia" w:hAnsi="Cambria" w:cs="Times New Roman"/>
          <w:b/>
        </w:rPr>
        <w:t>(</w:t>
      </w:r>
      <w:hyperlink r:id="rId12" w:history="1">
        <w:r w:rsidRPr="00C714F3">
          <w:rPr>
            <w:rStyle w:val="a7"/>
            <w:rFonts w:ascii="Cambria" w:eastAsiaTheme="minorEastAsia" w:hAnsi="Cambria" w:cs="Times New Roman"/>
            <w:color w:val="0070C0"/>
          </w:rPr>
          <w:t>https://asms.sinica.edu.tw</w:t>
        </w:r>
      </w:hyperlink>
      <w:r w:rsidRPr="00C714F3">
        <w:rPr>
          <w:rStyle w:val="a7"/>
          <w:rFonts w:ascii="Cambria" w:eastAsiaTheme="minorEastAsia" w:hAnsi="Cambria" w:cs="Times New Roman"/>
          <w:color w:val="0070C0"/>
        </w:rPr>
        <w:t>,</w:t>
      </w:r>
      <w:r w:rsidRPr="00C714F3">
        <w:rPr>
          <w:rStyle w:val="a7"/>
          <w:rFonts w:ascii="Cambria" w:eastAsiaTheme="minorEastAsia" w:hAnsi="Cambria" w:cs="Times New Roman"/>
        </w:rPr>
        <w:t xml:space="preserve"> </w:t>
      </w:r>
      <w:r w:rsidRPr="00C714F3">
        <w:rPr>
          <w:rFonts w:eastAsia="微軟正黑體" w:hint="eastAsia"/>
          <w:b/>
        </w:rPr>
        <w:t>以</w:t>
      </w:r>
      <w:r w:rsidRPr="00C714F3">
        <w:rPr>
          <w:rFonts w:eastAsia="微軟正黑體"/>
          <w:b/>
        </w:rPr>
        <w:t> SSO</w:t>
      </w:r>
      <w:r w:rsidRPr="00C714F3">
        <w:rPr>
          <w:rFonts w:eastAsia="微軟正黑體" w:hint="eastAsia"/>
          <w:b/>
        </w:rPr>
        <w:t>帳號登入</w:t>
      </w:r>
      <w:r w:rsidRPr="00C714F3">
        <w:rPr>
          <w:rFonts w:eastAsia="微軟正黑體"/>
          <w:b/>
        </w:rPr>
        <w:t xml:space="preserve">) </w:t>
      </w:r>
      <w:r w:rsidRPr="00C714F3">
        <w:rPr>
          <w:rFonts w:eastAsia="微軟正黑體" w:hint="eastAsia"/>
          <w:b/>
        </w:rPr>
        <w:t>，線上維護及更新計畫主持人之個人履歷</w:t>
      </w:r>
      <w:r>
        <w:rPr>
          <w:rFonts w:eastAsia="微軟正黑體" w:hint="eastAsia"/>
          <w:b/>
        </w:rPr>
        <w:t>，再進行下列申請：</w:t>
      </w:r>
    </w:p>
    <w:p w14:paraId="4AA73ED8" w14:textId="0E5FCA9B" w:rsidR="004651CA" w:rsidRDefault="004651CA" w:rsidP="004651CA">
      <w:pPr>
        <w:ind w:left="426" w:right="-130" w:hanging="426"/>
        <w:rPr>
          <w:rFonts w:eastAsia="微軟正黑體"/>
          <w:color w:val="000000" w:themeColor="text1"/>
        </w:rPr>
      </w:pPr>
      <w:r>
        <w:rPr>
          <w:rFonts w:eastAsia="微軟正黑體"/>
          <w:color w:val="000000" w:themeColor="text1"/>
        </w:rPr>
        <w:t>一、</w:t>
      </w:r>
      <w:r>
        <w:rPr>
          <w:rFonts w:eastAsia="微軟正黑體"/>
          <w:b/>
          <w:color w:val="000000" w:themeColor="text1"/>
        </w:rPr>
        <w:t>申請意願書</w:t>
      </w:r>
      <w:r>
        <w:rPr>
          <w:rFonts w:eastAsia="微軟正黑體"/>
          <w:color w:val="000000" w:themeColor="text1"/>
        </w:rPr>
        <w:t>，</w:t>
      </w:r>
      <w:r w:rsidRPr="00015676">
        <w:rPr>
          <w:rFonts w:eastAsia="微軟正黑體" w:hint="eastAsia"/>
          <w:color w:val="000000" w:themeColor="text1"/>
        </w:rPr>
        <w:t>應於</w:t>
      </w:r>
      <w:r w:rsidRPr="00D80F6E">
        <w:rPr>
          <w:rFonts w:eastAsia="微軟正黑體" w:hint="eastAsia"/>
          <w:b/>
          <w:color w:val="FF0000"/>
        </w:rPr>
        <w:t>11</w:t>
      </w:r>
      <w:r w:rsidR="00B85782">
        <w:rPr>
          <w:rFonts w:eastAsia="微軟正黑體" w:hint="eastAsia"/>
          <w:b/>
          <w:color w:val="FF0000"/>
        </w:rPr>
        <w:t>5</w:t>
      </w:r>
      <w:r w:rsidRPr="00D80F6E">
        <w:rPr>
          <w:rFonts w:eastAsia="微軟正黑體" w:hint="eastAsia"/>
          <w:b/>
          <w:color w:val="FF0000"/>
        </w:rPr>
        <w:t>年</w:t>
      </w:r>
      <w:r w:rsidRPr="00D80F6E">
        <w:rPr>
          <w:rFonts w:eastAsia="微軟正黑體" w:hint="eastAsia"/>
          <w:b/>
          <w:color w:val="FF0000"/>
        </w:rPr>
        <w:t>3</w:t>
      </w:r>
      <w:r w:rsidRPr="00D80F6E">
        <w:rPr>
          <w:rFonts w:eastAsia="微軟正黑體" w:hint="eastAsia"/>
          <w:b/>
          <w:color w:val="FF0000"/>
        </w:rPr>
        <w:t>月</w:t>
      </w:r>
      <w:r w:rsidRPr="00D80F6E">
        <w:rPr>
          <w:rFonts w:eastAsia="微軟正黑體" w:hint="eastAsia"/>
          <w:b/>
          <w:color w:val="FF0000"/>
        </w:rPr>
        <w:t>31</w:t>
      </w:r>
      <w:r w:rsidRPr="00D80F6E">
        <w:rPr>
          <w:rFonts w:eastAsia="微軟正黑體" w:hint="eastAsia"/>
          <w:b/>
          <w:color w:val="FF0000"/>
        </w:rPr>
        <w:t>日</w:t>
      </w:r>
      <w:r w:rsidRPr="00B67834">
        <w:rPr>
          <w:rFonts w:eastAsia="微軟正黑體" w:hint="eastAsia"/>
          <w:b/>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015676">
        <w:rPr>
          <w:rFonts w:eastAsia="微軟正黑體" w:hint="eastAsia"/>
          <w:color w:val="000000" w:themeColor="text1"/>
        </w:rPr>
        <w:t>前至</w:t>
      </w:r>
      <w:r>
        <w:rPr>
          <w:rFonts w:eastAsia="微軟正黑體" w:hint="eastAsia"/>
          <w:color w:val="000000" w:themeColor="text1"/>
        </w:rPr>
        <w:t>上述</w:t>
      </w:r>
      <w:r w:rsidRPr="00015676">
        <w:rPr>
          <w:rFonts w:eastAsia="微軟正黑體" w:hint="eastAsia"/>
          <w:color w:val="000000" w:themeColor="text1"/>
        </w:rPr>
        <w:t>系統填寫中英文摘要及相關資料，並</w:t>
      </w:r>
      <w:r>
        <w:rPr>
          <w:rFonts w:eastAsia="微軟正黑體" w:hint="eastAsia"/>
          <w:color w:val="000000" w:themeColor="text1"/>
        </w:rPr>
        <w:t>提供</w:t>
      </w:r>
      <w:r w:rsidRPr="00015676">
        <w:rPr>
          <w:rFonts w:eastAsia="微軟正黑體" w:hint="eastAsia"/>
          <w:color w:val="000000" w:themeColor="text1"/>
        </w:rPr>
        <w:t>建議審查委員名單，以利安排審查作業。</w:t>
      </w:r>
    </w:p>
    <w:p w14:paraId="0D22CE7F" w14:textId="061F0847" w:rsidR="004651CA" w:rsidRPr="00D80F6E" w:rsidRDefault="004651CA" w:rsidP="004651CA">
      <w:pPr>
        <w:ind w:left="426" w:right="-130" w:hanging="426"/>
        <w:rPr>
          <w:rFonts w:eastAsia="微軟正黑體"/>
        </w:rPr>
      </w:pPr>
      <w:r>
        <w:rPr>
          <w:rFonts w:eastAsia="微軟正黑體"/>
          <w:color w:val="000000" w:themeColor="text1"/>
        </w:rPr>
        <w:t>二、</w:t>
      </w:r>
      <w:r>
        <w:rPr>
          <w:rFonts w:eastAsia="微軟正黑體"/>
          <w:b/>
          <w:color w:val="000000" w:themeColor="text1"/>
        </w:rPr>
        <w:t>申請</w:t>
      </w:r>
      <w:r>
        <w:rPr>
          <w:rFonts w:eastAsia="微軟正黑體" w:hint="eastAsia"/>
          <w:b/>
          <w:color w:val="000000" w:themeColor="text1"/>
        </w:rPr>
        <w:t>計畫書</w:t>
      </w:r>
      <w:r>
        <w:rPr>
          <w:rFonts w:eastAsia="微軟正黑體"/>
          <w:color w:val="000000" w:themeColor="text1"/>
        </w:rPr>
        <w:t>，</w:t>
      </w:r>
      <w:r w:rsidRPr="00D80F6E">
        <w:rPr>
          <w:rFonts w:eastAsia="微軟正黑體" w:hint="eastAsia"/>
        </w:rPr>
        <w:t>應</w:t>
      </w:r>
      <w:r w:rsidRPr="00D80F6E">
        <w:rPr>
          <w:rFonts w:eastAsia="微軟正黑體"/>
        </w:rPr>
        <w:t>於</w:t>
      </w:r>
      <w:r w:rsidRPr="00D80F6E">
        <w:rPr>
          <w:rFonts w:eastAsia="微軟正黑體"/>
          <w:b/>
          <w:color w:val="FF0000"/>
        </w:rPr>
        <w:t>11</w:t>
      </w:r>
      <w:r w:rsidR="00B85782">
        <w:rPr>
          <w:rFonts w:eastAsia="微軟正黑體" w:hint="eastAsia"/>
          <w:b/>
          <w:color w:val="FF0000"/>
        </w:rPr>
        <w:t>5</w:t>
      </w:r>
      <w:r w:rsidRPr="00D80F6E">
        <w:rPr>
          <w:rFonts w:eastAsia="微軟正黑體"/>
          <w:b/>
          <w:color w:val="FF0000"/>
        </w:rPr>
        <w:t>年</w:t>
      </w:r>
      <w:r w:rsidRPr="00D80F6E">
        <w:rPr>
          <w:rFonts w:eastAsia="微軟正黑體" w:hint="eastAsia"/>
          <w:b/>
          <w:color w:val="FF0000"/>
        </w:rPr>
        <w:t>4</w:t>
      </w:r>
      <w:r w:rsidRPr="00D80F6E">
        <w:rPr>
          <w:rFonts w:eastAsia="微軟正黑體"/>
          <w:b/>
          <w:color w:val="FF0000"/>
        </w:rPr>
        <w:t>月</w:t>
      </w:r>
      <w:r w:rsidRPr="00D80F6E">
        <w:rPr>
          <w:rFonts w:eastAsia="微軟正黑體" w:hint="eastAsia"/>
          <w:b/>
          <w:color w:val="FF0000"/>
        </w:rPr>
        <w:t>30</w:t>
      </w:r>
      <w:r w:rsidRPr="00D80F6E">
        <w:rPr>
          <w:rFonts w:eastAsia="微軟正黑體"/>
          <w:b/>
          <w:color w:val="FF0000"/>
        </w:rPr>
        <w:t>日</w:t>
      </w:r>
      <w:r>
        <w:rPr>
          <w:rFonts w:eastAsia="微軟正黑體" w:hint="eastAsia"/>
          <w:b/>
          <w:color w:val="FF0000"/>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D80F6E">
        <w:rPr>
          <w:rFonts w:eastAsia="微軟正黑體"/>
        </w:rPr>
        <w:t>前</w:t>
      </w:r>
      <w:r w:rsidRPr="00D80F6E">
        <w:rPr>
          <w:rFonts w:eastAsia="微軟正黑體" w:hint="eastAsia"/>
        </w:rPr>
        <w:t>完成線上申請。申請者應填妥</w:t>
      </w:r>
      <w:r>
        <w:rPr>
          <w:rFonts w:eastAsia="微軟正黑體" w:hint="eastAsia"/>
        </w:rPr>
        <w:t>線上申請</w:t>
      </w:r>
      <w:r w:rsidRPr="00D80F6E">
        <w:rPr>
          <w:rFonts w:eastAsia="微軟正黑體" w:hint="eastAsia"/>
        </w:rPr>
        <w:t>資料</w:t>
      </w:r>
      <w:r>
        <w:rPr>
          <w:rFonts w:eastAsia="微軟正黑體" w:hint="eastAsia"/>
        </w:rPr>
        <w:t>，含摘要、經費需求與說明，及目前執行與申請中計畫資料</w:t>
      </w:r>
      <w:r w:rsidRPr="00D80F6E">
        <w:rPr>
          <w:rFonts w:eastAsia="微軟正黑體" w:hint="eastAsia"/>
        </w:rPr>
        <w:t>。</w:t>
      </w:r>
      <w:r>
        <w:rPr>
          <w:rFonts w:eastAsia="微軟正黑體" w:hint="eastAsia"/>
        </w:rPr>
        <w:t>完整</w:t>
      </w:r>
      <w:r w:rsidRPr="00D80F6E">
        <w:rPr>
          <w:rFonts w:eastAsia="微軟正黑體" w:hint="eastAsia"/>
        </w:rPr>
        <w:t>計畫</w:t>
      </w:r>
      <w:r>
        <w:rPr>
          <w:rFonts w:eastAsia="微軟正黑體" w:hint="eastAsia"/>
        </w:rPr>
        <w:t>書及其他必要的主持人資訊，請</w:t>
      </w:r>
      <w:r w:rsidRPr="00D80F6E">
        <w:rPr>
          <w:rFonts w:eastAsia="微軟正黑體" w:hint="eastAsia"/>
        </w:rPr>
        <w:t>依</w:t>
      </w:r>
      <w:r>
        <w:rPr>
          <w:rFonts w:eastAsia="微軟正黑體" w:hint="eastAsia"/>
        </w:rPr>
        <w:t>提供的文件範本</w:t>
      </w:r>
      <w:r w:rsidRPr="00D80F6E">
        <w:rPr>
          <w:rFonts w:eastAsia="微軟正黑體" w:hint="eastAsia"/>
        </w:rPr>
        <w:t xml:space="preserve"> </w:t>
      </w:r>
      <w:r w:rsidRPr="00D80F6E">
        <w:rPr>
          <w:rFonts w:ascii="微軟正黑體" w:eastAsia="微軟正黑體" w:hAnsi="微軟正黑體"/>
        </w:rPr>
        <w:t>(</w:t>
      </w:r>
      <w:r w:rsidRPr="00D80F6E">
        <w:rPr>
          <w:rFonts w:eastAsia="微軟正黑體"/>
          <w:u w:val="single"/>
        </w:rPr>
        <w:t>附件</w:t>
      </w:r>
      <w:r w:rsidRPr="00D80F6E">
        <w:rPr>
          <w:rFonts w:eastAsia="微軟正黑體"/>
          <w:u w:val="single"/>
        </w:rPr>
        <w:t>1</w:t>
      </w:r>
      <w:r w:rsidRPr="00D80F6E">
        <w:rPr>
          <w:rFonts w:ascii="微軟正黑體" w:eastAsia="微軟正黑體" w:hAnsi="微軟正黑體"/>
        </w:rPr>
        <w:t xml:space="preserve">) </w:t>
      </w:r>
      <w:r>
        <w:rPr>
          <w:rFonts w:ascii="微軟正黑體" w:eastAsia="微軟正黑體" w:hAnsi="微軟正黑體" w:hint="eastAsia"/>
        </w:rPr>
        <w:t>所</w:t>
      </w:r>
      <w:r w:rsidRPr="00D80F6E">
        <w:rPr>
          <w:rFonts w:ascii="微軟正黑體" w:eastAsia="微軟正黑體" w:hAnsi="微軟正黑體" w:hint="eastAsia"/>
        </w:rPr>
        <w:t>規定之</w:t>
      </w:r>
      <w:r w:rsidRPr="00D80F6E">
        <w:rPr>
          <w:rFonts w:eastAsia="微軟正黑體"/>
        </w:rPr>
        <w:t>格式</w:t>
      </w:r>
      <w:r w:rsidRPr="00D80F6E">
        <w:rPr>
          <w:rFonts w:eastAsia="微軟正黑體" w:hint="eastAsia"/>
        </w:rPr>
        <w:t>撰寫</w:t>
      </w:r>
      <w:r>
        <w:rPr>
          <w:rFonts w:eastAsia="微軟正黑體" w:hint="eastAsia"/>
        </w:rPr>
        <w:t>備齊</w:t>
      </w:r>
      <w:r w:rsidRPr="00D80F6E">
        <w:rPr>
          <w:rFonts w:eastAsia="微軟正黑體" w:hint="eastAsia"/>
        </w:rPr>
        <w:t>後，轉存為</w:t>
      </w:r>
      <w:r w:rsidRPr="00D80F6E">
        <w:rPr>
          <w:rFonts w:eastAsia="微軟正黑體" w:hint="eastAsia"/>
          <w:highlight w:val="yellow"/>
        </w:rPr>
        <w:t>一個</w:t>
      </w:r>
      <w:r w:rsidRPr="00D80F6E">
        <w:rPr>
          <w:rFonts w:eastAsia="微軟正黑體"/>
        </w:rPr>
        <w:t>PDF</w:t>
      </w:r>
      <w:r w:rsidRPr="00D80F6E">
        <w:rPr>
          <w:rFonts w:eastAsia="微軟正黑體" w:hint="eastAsia"/>
        </w:rPr>
        <w:t>電子檔於線上系統上傳。</w:t>
      </w:r>
    </w:p>
    <w:p w14:paraId="6F98A752" w14:textId="79F01348" w:rsidR="00F35C14" w:rsidRPr="005434DA" w:rsidRDefault="00E67204" w:rsidP="00AA609D">
      <w:pPr>
        <w:ind w:left="426" w:right="-130" w:hanging="426"/>
        <w:rPr>
          <w:rFonts w:eastAsia="微軟正黑體"/>
        </w:rPr>
      </w:pPr>
      <w:r w:rsidRPr="005434DA">
        <w:rPr>
          <w:rFonts w:eastAsia="微軟正黑體" w:hint="eastAsia"/>
        </w:rPr>
        <w:t>三、</w:t>
      </w:r>
      <w:r w:rsidR="00AA609D" w:rsidRPr="005434DA">
        <w:rPr>
          <w:rFonts w:eastAsia="微軟正黑體" w:hint="eastAsia"/>
        </w:rPr>
        <w:t>完成線上申請後，申請人將即時</w:t>
      </w:r>
      <w:r w:rsidR="00AA609D" w:rsidRPr="005434DA">
        <w:rPr>
          <w:rFonts w:eastAsia="微軟正黑體"/>
        </w:rPr>
        <w:t>收到</w:t>
      </w:r>
      <w:r w:rsidR="00AA609D" w:rsidRPr="005434DA">
        <w:rPr>
          <w:rFonts w:eastAsia="微軟正黑體" w:hint="eastAsia"/>
        </w:rPr>
        <w:t>系統自動發送之</w:t>
      </w:r>
      <w:r w:rsidR="00AA609D" w:rsidRPr="005434DA">
        <w:rPr>
          <w:rFonts w:eastAsia="微軟正黑體"/>
        </w:rPr>
        <w:t>確認</w:t>
      </w:r>
      <w:r w:rsidR="00AA609D" w:rsidRPr="005434DA">
        <w:rPr>
          <w:rFonts w:eastAsia="微軟正黑體" w:hint="eastAsia"/>
        </w:rPr>
        <w:t>回函</w:t>
      </w:r>
      <w:r w:rsidR="00AA609D" w:rsidRPr="005434DA">
        <w:rPr>
          <w:rFonts w:eastAsia="微軟正黑體"/>
        </w:rPr>
        <w:t>，</w:t>
      </w:r>
      <w:r w:rsidR="00AA609D" w:rsidRPr="005434DA">
        <w:rPr>
          <w:rFonts w:eastAsia="微軟正黑體" w:hint="eastAsia"/>
        </w:rPr>
        <w:t>可作為</w:t>
      </w:r>
      <w:r w:rsidR="00AA609D" w:rsidRPr="005434DA">
        <w:rPr>
          <w:rFonts w:eastAsia="微軟正黑體"/>
        </w:rPr>
        <w:t>收件之存證。</w:t>
      </w:r>
    </w:p>
    <w:p w14:paraId="310EF7B3" w14:textId="772C6666" w:rsidR="00EB5501" w:rsidRPr="000B4E63" w:rsidRDefault="00F35C14" w:rsidP="000B5EC2">
      <w:pPr>
        <w:adjustRightInd w:val="0"/>
        <w:ind w:left="426" w:rightChars="-59" w:right="-130" w:hanging="426"/>
        <w:rPr>
          <w:rFonts w:ascii="Cambria" w:eastAsia="微軟正黑體" w:hAnsi="Cambria" w:cs="Times New Roman"/>
          <w:szCs w:val="24"/>
        </w:rPr>
      </w:pPr>
      <w:r>
        <w:rPr>
          <w:rFonts w:eastAsia="微軟正黑體" w:hint="eastAsia"/>
          <w:color w:val="000000" w:themeColor="text1"/>
        </w:rPr>
        <w:t>四、</w:t>
      </w:r>
      <w:r w:rsidR="000B4E63" w:rsidRPr="009370C3">
        <w:rPr>
          <w:rFonts w:eastAsia="微軟正黑體"/>
          <w:color w:val="000000" w:themeColor="text1"/>
        </w:rPr>
        <w:t>學術及儀器事務處</w:t>
      </w:r>
      <w:r w:rsidR="00EB5501" w:rsidRPr="000B4E63">
        <w:rPr>
          <w:rFonts w:ascii="Cambria" w:eastAsia="微軟正黑體" w:hAnsi="Cambria" w:cs="Times New Roman"/>
          <w:color w:val="000000" w:themeColor="text1"/>
          <w:szCs w:val="24"/>
        </w:rPr>
        <w:t>「</w:t>
      </w:r>
      <w:r w:rsidR="00E65610">
        <w:rPr>
          <w:rFonts w:ascii="Cambria" w:eastAsia="微軟正黑體" w:hAnsi="Cambria" w:cs="Times New Roman"/>
          <w:color w:val="000000" w:themeColor="text1"/>
          <w:szCs w:val="24"/>
        </w:rPr>
        <w:t>深耕</w:t>
      </w:r>
      <w:r w:rsidR="006E28A7">
        <w:rPr>
          <w:rFonts w:ascii="Cambria" w:eastAsia="微軟正黑體" w:hAnsi="Cambria" w:cs="Times New Roman" w:hint="eastAsia"/>
          <w:color w:val="000000" w:themeColor="text1"/>
          <w:szCs w:val="24"/>
        </w:rPr>
        <w:t>研究</w:t>
      </w:r>
      <w:r w:rsidR="00EB5501" w:rsidRPr="000B4E63">
        <w:rPr>
          <w:rFonts w:ascii="Cambria" w:eastAsia="微軟正黑體" w:hAnsi="Cambria" w:cs="Times New Roman"/>
          <w:color w:val="000000" w:themeColor="text1"/>
          <w:szCs w:val="24"/>
        </w:rPr>
        <w:t>計畫」辦公室</w:t>
      </w:r>
      <w:r w:rsidR="00E67204" w:rsidRPr="00021442">
        <w:rPr>
          <w:rFonts w:eastAsia="微軟正黑體" w:cs="Times New Roman"/>
          <w:color w:val="000000" w:themeColor="text1"/>
          <w:szCs w:val="24"/>
        </w:rPr>
        <w:t>電子郵件</w:t>
      </w:r>
      <w:r w:rsidR="00EB5501" w:rsidRPr="000B4E63">
        <w:rPr>
          <w:rFonts w:ascii="Cambria" w:eastAsia="微軟正黑體" w:hAnsi="Cambria" w:cs="Times New Roman"/>
          <w:color w:val="000000" w:themeColor="text1"/>
          <w:szCs w:val="24"/>
        </w:rPr>
        <w:t>聯絡方式：</w:t>
      </w:r>
      <w:r w:rsidR="00FF13D0" w:rsidRPr="001D10BA">
        <w:rPr>
          <w:rFonts w:ascii="Cambria" w:eastAsia="微軟正黑體" w:hAnsi="Cambria" w:cs="Times New Roman" w:hint="eastAsia"/>
          <w:color w:val="0070C0"/>
          <w:szCs w:val="24"/>
          <w:u w:val="single"/>
        </w:rPr>
        <w:t>a</w:t>
      </w:r>
      <w:r w:rsidR="00FF13D0" w:rsidRPr="001D10BA">
        <w:rPr>
          <w:rFonts w:ascii="Cambria" w:eastAsia="微軟正黑體" w:hAnsi="Cambria" w:cs="Times New Roman"/>
          <w:color w:val="0070C0"/>
          <w:szCs w:val="24"/>
          <w:u w:val="single"/>
        </w:rPr>
        <w:t>s</w:t>
      </w:r>
      <w:hyperlink r:id="rId13" w:history="1">
        <w:r w:rsidR="00A66509" w:rsidRPr="001D10BA">
          <w:rPr>
            <w:rStyle w:val="a7"/>
            <w:rFonts w:ascii="Cambria" w:eastAsia="微軟正黑體" w:hAnsi="Cambria" w:cs="Times New Roman"/>
            <w:color w:val="0070C0"/>
            <w:szCs w:val="24"/>
          </w:rPr>
          <w:t>iv@gate.sinica.edu.tw</w:t>
        </w:r>
      </w:hyperlink>
      <w:r w:rsidR="00E67204">
        <w:rPr>
          <w:rFonts w:ascii="Cambria" w:eastAsia="微軟正黑體" w:hAnsi="Cambria" w:cs="Times New Roman"/>
          <w:color w:val="000000" w:themeColor="text1"/>
          <w:szCs w:val="24"/>
        </w:rPr>
        <w:t xml:space="preserve"> </w:t>
      </w:r>
    </w:p>
    <w:p w14:paraId="357CC9DB" w14:textId="56EDC150" w:rsidR="00EB5501" w:rsidRPr="000B4E63" w:rsidRDefault="00E67204" w:rsidP="005C5431">
      <w:pPr>
        <w:widowControl/>
        <w:adjustRightInd w:val="0"/>
        <w:spacing w:after="0"/>
        <w:ind w:left="426"/>
        <w:rPr>
          <w:rFonts w:ascii="Cambria" w:eastAsia="微軟正黑體" w:hAnsi="Cambria" w:cs="Times New Roman"/>
          <w:color w:val="000000" w:themeColor="text1"/>
          <w:szCs w:val="24"/>
        </w:rPr>
      </w:pPr>
      <w:r w:rsidRPr="000B4E63">
        <w:rPr>
          <w:rFonts w:ascii="Cambria" w:eastAsia="微軟正黑體" w:hAnsi="Cambria" w:cs="Times New Roman"/>
          <w:color w:val="000000" w:themeColor="text1"/>
          <w:szCs w:val="24"/>
        </w:rPr>
        <w:t>承辦人</w:t>
      </w:r>
      <w:r w:rsidR="00EB5501" w:rsidRPr="000B4E63">
        <w:rPr>
          <w:rFonts w:ascii="Cambria" w:eastAsia="微軟正黑體" w:hAnsi="Cambria" w:cs="Times New Roman"/>
          <w:color w:val="000000" w:themeColor="text1"/>
          <w:szCs w:val="24"/>
        </w:rPr>
        <w:t>：</w:t>
      </w:r>
      <w:r>
        <w:rPr>
          <w:rFonts w:ascii="Cambria" w:eastAsia="微軟正黑體" w:hAnsi="Cambria" w:cs="Times New Roman" w:hint="eastAsia"/>
          <w:color w:val="000000" w:themeColor="text1"/>
          <w:szCs w:val="24"/>
          <w:lang w:eastAsia="zh-HK"/>
        </w:rPr>
        <w:t>徐靜萍</w:t>
      </w:r>
      <w:r w:rsidRPr="000B4E63">
        <w:rPr>
          <w:rFonts w:ascii="Cambria" w:eastAsia="微軟正黑體" w:hAnsi="Cambria" w:cs="Times New Roman"/>
          <w:color w:val="000000" w:themeColor="text1"/>
          <w:szCs w:val="24"/>
        </w:rPr>
        <w:t>女士</w:t>
      </w:r>
      <w:r w:rsidRPr="00E67204">
        <w:rPr>
          <w:rFonts w:ascii="微軟正黑體" w:eastAsia="微軟正黑體" w:hAnsi="微軟正黑體" w:cs="Times New Roman" w:hint="eastAsia"/>
          <w:color w:val="000000" w:themeColor="text1"/>
          <w:szCs w:val="24"/>
        </w:rPr>
        <w:t xml:space="preserve"> </w:t>
      </w:r>
      <w:r w:rsidRPr="00E67204">
        <w:rPr>
          <w:rFonts w:ascii="微軟正黑體" w:eastAsia="微軟正黑體" w:hAnsi="微軟正黑體" w:cs="Times New Roman"/>
          <w:color w:val="000000" w:themeColor="text1"/>
          <w:szCs w:val="24"/>
        </w:rPr>
        <w:t>(</w:t>
      </w:r>
      <w:r w:rsidRPr="000B4E63">
        <w:rPr>
          <w:rFonts w:ascii="Cambria" w:eastAsia="微軟正黑體" w:hAnsi="Cambria" w:cs="Times New Roman"/>
          <w:color w:val="000000" w:themeColor="text1"/>
          <w:szCs w:val="24"/>
        </w:rPr>
        <w:t>電話：</w:t>
      </w:r>
      <w:r w:rsidRPr="000B4E63">
        <w:rPr>
          <w:rFonts w:ascii="Cambria" w:eastAsia="微軟正黑體" w:hAnsi="Cambria" w:cs="Times New Roman"/>
          <w:color w:val="000000" w:themeColor="text1"/>
          <w:szCs w:val="24"/>
        </w:rPr>
        <w:t>278</w:t>
      </w:r>
      <w:r>
        <w:rPr>
          <w:rFonts w:ascii="Cambria" w:eastAsia="微軟正黑體" w:hAnsi="Cambria" w:cs="Times New Roman" w:hint="eastAsia"/>
          <w:color w:val="000000" w:themeColor="text1"/>
          <w:szCs w:val="24"/>
        </w:rPr>
        <w:t>9</w:t>
      </w:r>
      <w:r w:rsidRPr="000B4E63">
        <w:rPr>
          <w:rFonts w:ascii="Cambria" w:eastAsia="微軟正黑體" w:hAnsi="Cambria" w:cs="Times New Roman"/>
          <w:color w:val="000000" w:themeColor="text1"/>
          <w:szCs w:val="24"/>
        </w:rPr>
        <w:t>-</w:t>
      </w:r>
      <w:r>
        <w:rPr>
          <w:rFonts w:ascii="Cambria" w:eastAsia="微軟正黑體" w:hAnsi="Cambria" w:cs="Times New Roman" w:hint="eastAsia"/>
          <w:color w:val="000000" w:themeColor="text1"/>
          <w:szCs w:val="24"/>
        </w:rPr>
        <w:t>9351</w:t>
      </w:r>
      <w:r w:rsidRPr="00E67204">
        <w:rPr>
          <w:rFonts w:ascii="微軟正黑體" w:eastAsia="微軟正黑體" w:hAnsi="微軟正黑體" w:cs="Times New Roman"/>
          <w:color w:val="000000" w:themeColor="text1"/>
          <w:szCs w:val="24"/>
        </w:rPr>
        <w:t xml:space="preserve">) </w:t>
      </w:r>
    </w:p>
    <w:p w14:paraId="152B1B35" w14:textId="77777777" w:rsidR="000B4E63" w:rsidRPr="002633DD" w:rsidRDefault="000B4E63" w:rsidP="000B4E63">
      <w:pPr>
        <w:jc w:val="center"/>
        <w:rPr>
          <w:bCs/>
        </w:rPr>
      </w:pPr>
      <w:r>
        <w:rPr>
          <w:bCs/>
        </w:rPr>
        <w:t>_______</w:t>
      </w:r>
      <w:r w:rsidRPr="002633DD">
        <w:rPr>
          <w:bCs/>
        </w:rPr>
        <w:t>___________________________________________________________________________</w:t>
      </w:r>
    </w:p>
    <w:p w14:paraId="0A1B2ECF" w14:textId="77777777" w:rsidR="001B4F8A" w:rsidRPr="002D7E52" w:rsidRDefault="001B4F8A">
      <w:pPr>
        <w:widowControl/>
        <w:snapToGrid/>
        <w:spacing w:after="0"/>
        <w:jc w:val="left"/>
        <w:rPr>
          <w:rFonts w:ascii="Cambria" w:hAnsi="Cambria" w:cs="Times New Roman"/>
        </w:rPr>
      </w:pPr>
    </w:p>
    <w:sectPr w:rsidR="001B4F8A" w:rsidRPr="002D7E52" w:rsidSect="00B12FB0">
      <w:footerReference w:type="even" r:id="rId14"/>
      <w:footerReference w:type="default" r:id="rId15"/>
      <w:pgSz w:w="11900" w:h="16840"/>
      <w:pgMar w:top="794" w:right="107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0A99" w14:textId="77777777" w:rsidR="006F78B6" w:rsidRDefault="006F78B6" w:rsidP="00412106">
      <w:pPr>
        <w:spacing w:after="0"/>
      </w:pPr>
      <w:r>
        <w:separator/>
      </w:r>
    </w:p>
  </w:endnote>
  <w:endnote w:type="continuationSeparator" w:id="0">
    <w:p w14:paraId="7953CE09" w14:textId="77777777" w:rsidR="006F78B6" w:rsidRDefault="006F78B6" w:rsidP="004121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PingFang TC">
    <w:altName w:val="微軟正黑體"/>
    <w:charset w:val="88"/>
    <w:family w:val="swiss"/>
    <w:pitch w:val="variable"/>
    <w:sig w:usb0="A00002FF" w:usb1="7ACFFDFB" w:usb2="00000017"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1310730"/>
      <w:docPartObj>
        <w:docPartGallery w:val="Page Numbers (Bottom of Page)"/>
        <w:docPartUnique/>
      </w:docPartObj>
    </w:sdtPr>
    <w:sdtContent>
      <w:p w14:paraId="3E08BB2C" w14:textId="7CF29298"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AE4747F" w14:textId="77777777" w:rsidR="00412106" w:rsidRDefault="004121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7578314"/>
      <w:docPartObj>
        <w:docPartGallery w:val="Page Numbers (Bottom of Page)"/>
        <w:docPartUnique/>
      </w:docPartObj>
    </w:sdtPr>
    <w:sdtContent>
      <w:p w14:paraId="7D1398EF" w14:textId="20AA6B34"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096A14">
          <w:rPr>
            <w:rStyle w:val="af"/>
            <w:noProof/>
          </w:rPr>
          <w:t>5</w:t>
        </w:r>
        <w:r>
          <w:rPr>
            <w:rStyle w:val="af"/>
          </w:rPr>
          <w:fldChar w:fldCharType="end"/>
        </w:r>
      </w:p>
    </w:sdtContent>
  </w:sdt>
  <w:p w14:paraId="7FC66C50" w14:textId="77777777" w:rsidR="00412106" w:rsidRDefault="004121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D7B1" w14:textId="77777777" w:rsidR="006F78B6" w:rsidRDefault="006F78B6" w:rsidP="00412106">
      <w:pPr>
        <w:spacing w:after="0"/>
      </w:pPr>
      <w:r>
        <w:separator/>
      </w:r>
    </w:p>
  </w:footnote>
  <w:footnote w:type="continuationSeparator" w:id="0">
    <w:p w14:paraId="53C66118" w14:textId="77777777" w:rsidR="006F78B6" w:rsidRDefault="006F78B6" w:rsidP="004121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5"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9" w15:restartNumberingAfterBreak="0">
    <w:nsid w:val="544A6AE1"/>
    <w:multiLevelType w:val="hybridMultilevel"/>
    <w:tmpl w:val="FA90EEE6"/>
    <w:lvl w:ilvl="0" w:tplc="DB6E9E64">
      <w:start w:val="1"/>
      <w:numFmt w:val="taiwaneseCountingThousand"/>
      <w:lvlText w:val="%1、"/>
      <w:lvlJc w:val="left"/>
      <w:pPr>
        <w:ind w:left="720" w:hanging="720"/>
      </w:pPr>
      <w:rPr>
        <w:rFonts w:hint="default"/>
        <w:lang w:val="en-US"/>
      </w:rPr>
    </w:lvl>
    <w:lvl w:ilvl="1" w:tplc="8A02F19A">
      <w:start w:val="1"/>
      <w:numFmt w:val="taiwaneseCountingThousand"/>
      <w:lvlText w:val="(%2)"/>
      <w:lvlJc w:val="left"/>
      <w:pPr>
        <w:ind w:left="940" w:hanging="460"/>
      </w:pPr>
      <w:rPr>
        <w:rFonts w:hint="default"/>
      </w:rPr>
    </w:lvl>
    <w:lvl w:ilvl="2" w:tplc="9252DB98">
      <w:start w:val="1"/>
      <w:numFmt w:val="decimal"/>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0838336">
    <w:abstractNumId w:val="0"/>
  </w:num>
  <w:num w:numId="2" w16cid:durableId="2025283326">
    <w:abstractNumId w:val="6"/>
  </w:num>
  <w:num w:numId="3" w16cid:durableId="436801110">
    <w:abstractNumId w:val="5"/>
  </w:num>
  <w:num w:numId="4" w16cid:durableId="1330326564">
    <w:abstractNumId w:val="2"/>
  </w:num>
  <w:num w:numId="5" w16cid:durableId="1751731354">
    <w:abstractNumId w:val="4"/>
  </w:num>
  <w:num w:numId="6" w16cid:durableId="1531651520">
    <w:abstractNumId w:val="8"/>
  </w:num>
  <w:num w:numId="7" w16cid:durableId="619844435">
    <w:abstractNumId w:val="10"/>
  </w:num>
  <w:num w:numId="8" w16cid:durableId="1870945126">
    <w:abstractNumId w:val="7"/>
  </w:num>
  <w:num w:numId="9" w16cid:durableId="1812748566">
    <w:abstractNumId w:val="1"/>
  </w:num>
  <w:num w:numId="10" w16cid:durableId="305011185">
    <w:abstractNumId w:val="3"/>
  </w:num>
  <w:num w:numId="11" w16cid:durableId="78868322">
    <w:abstractNumId w:val="12"/>
  </w:num>
  <w:num w:numId="12" w16cid:durableId="855920218">
    <w:abstractNumId w:val="11"/>
  </w:num>
  <w:num w:numId="13" w16cid:durableId="1029184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0153"/>
    <w:rsid w:val="00005BAB"/>
    <w:rsid w:val="00015676"/>
    <w:rsid w:val="00032D2E"/>
    <w:rsid w:val="0006677E"/>
    <w:rsid w:val="00081062"/>
    <w:rsid w:val="000947BF"/>
    <w:rsid w:val="00096A14"/>
    <w:rsid w:val="000A75FD"/>
    <w:rsid w:val="000B4E63"/>
    <w:rsid w:val="000B5EC2"/>
    <w:rsid w:val="000B6A10"/>
    <w:rsid w:val="000B7266"/>
    <w:rsid w:val="000C2EC4"/>
    <w:rsid w:val="000C4345"/>
    <w:rsid w:val="000D1AEB"/>
    <w:rsid w:val="000D2FFB"/>
    <w:rsid w:val="000D3213"/>
    <w:rsid w:val="000D6EB8"/>
    <w:rsid w:val="000D70A6"/>
    <w:rsid w:val="000E5235"/>
    <w:rsid w:val="000E5992"/>
    <w:rsid w:val="000E62EA"/>
    <w:rsid w:val="000E72C6"/>
    <w:rsid w:val="000F5D39"/>
    <w:rsid w:val="0010460A"/>
    <w:rsid w:val="001060F9"/>
    <w:rsid w:val="001457D5"/>
    <w:rsid w:val="001470B7"/>
    <w:rsid w:val="00151C2C"/>
    <w:rsid w:val="00163132"/>
    <w:rsid w:val="001655FF"/>
    <w:rsid w:val="00165790"/>
    <w:rsid w:val="00167919"/>
    <w:rsid w:val="001841D5"/>
    <w:rsid w:val="001A50A7"/>
    <w:rsid w:val="001B031B"/>
    <w:rsid w:val="001B4394"/>
    <w:rsid w:val="001B4F8A"/>
    <w:rsid w:val="001C1ED9"/>
    <w:rsid w:val="001C4628"/>
    <w:rsid w:val="001C6CDE"/>
    <w:rsid w:val="001D10BA"/>
    <w:rsid w:val="001D16A6"/>
    <w:rsid w:val="001D6433"/>
    <w:rsid w:val="002004AA"/>
    <w:rsid w:val="00203BB1"/>
    <w:rsid w:val="002223D9"/>
    <w:rsid w:val="00254E00"/>
    <w:rsid w:val="00263096"/>
    <w:rsid w:val="002633DD"/>
    <w:rsid w:val="00267D23"/>
    <w:rsid w:val="00283A18"/>
    <w:rsid w:val="002926A6"/>
    <w:rsid w:val="00292988"/>
    <w:rsid w:val="00295EFB"/>
    <w:rsid w:val="00297963"/>
    <w:rsid w:val="002A1D04"/>
    <w:rsid w:val="002B7FFE"/>
    <w:rsid w:val="002D7E52"/>
    <w:rsid w:val="002E10EC"/>
    <w:rsid w:val="00314389"/>
    <w:rsid w:val="00323B90"/>
    <w:rsid w:val="00337A96"/>
    <w:rsid w:val="00340826"/>
    <w:rsid w:val="00340A39"/>
    <w:rsid w:val="00351A61"/>
    <w:rsid w:val="003524C6"/>
    <w:rsid w:val="00353E29"/>
    <w:rsid w:val="00355371"/>
    <w:rsid w:val="0036153F"/>
    <w:rsid w:val="00361CC2"/>
    <w:rsid w:val="00377D53"/>
    <w:rsid w:val="00381D90"/>
    <w:rsid w:val="00383724"/>
    <w:rsid w:val="00391747"/>
    <w:rsid w:val="003C0F4A"/>
    <w:rsid w:val="003C4162"/>
    <w:rsid w:val="003E3E79"/>
    <w:rsid w:val="003F6FAC"/>
    <w:rsid w:val="00401F4A"/>
    <w:rsid w:val="00405A54"/>
    <w:rsid w:val="00411F33"/>
    <w:rsid w:val="00412106"/>
    <w:rsid w:val="004242C6"/>
    <w:rsid w:val="004325D9"/>
    <w:rsid w:val="00437B9A"/>
    <w:rsid w:val="004651CA"/>
    <w:rsid w:val="00476EFE"/>
    <w:rsid w:val="00484021"/>
    <w:rsid w:val="004873F6"/>
    <w:rsid w:val="0049598F"/>
    <w:rsid w:val="004A0C6F"/>
    <w:rsid w:val="004A3B77"/>
    <w:rsid w:val="004B0683"/>
    <w:rsid w:val="004B150D"/>
    <w:rsid w:val="004B547D"/>
    <w:rsid w:val="004E58D1"/>
    <w:rsid w:val="0050189E"/>
    <w:rsid w:val="005036E2"/>
    <w:rsid w:val="00506A13"/>
    <w:rsid w:val="005165DC"/>
    <w:rsid w:val="005255A3"/>
    <w:rsid w:val="00532B0B"/>
    <w:rsid w:val="00534ED8"/>
    <w:rsid w:val="005434DA"/>
    <w:rsid w:val="00564DDA"/>
    <w:rsid w:val="005667B2"/>
    <w:rsid w:val="00575469"/>
    <w:rsid w:val="0057558A"/>
    <w:rsid w:val="00580129"/>
    <w:rsid w:val="00584F15"/>
    <w:rsid w:val="005C0F0B"/>
    <w:rsid w:val="005C5431"/>
    <w:rsid w:val="005C6D7B"/>
    <w:rsid w:val="005D1A0B"/>
    <w:rsid w:val="005E19CB"/>
    <w:rsid w:val="005E4199"/>
    <w:rsid w:val="005F725F"/>
    <w:rsid w:val="00626617"/>
    <w:rsid w:val="006326DB"/>
    <w:rsid w:val="0064242D"/>
    <w:rsid w:val="0065458E"/>
    <w:rsid w:val="00661292"/>
    <w:rsid w:val="0066479F"/>
    <w:rsid w:val="00665349"/>
    <w:rsid w:val="00665E7F"/>
    <w:rsid w:val="006839FC"/>
    <w:rsid w:val="006912D1"/>
    <w:rsid w:val="00691A41"/>
    <w:rsid w:val="0069322D"/>
    <w:rsid w:val="00696561"/>
    <w:rsid w:val="006B4FDB"/>
    <w:rsid w:val="006C45B2"/>
    <w:rsid w:val="006E28A7"/>
    <w:rsid w:val="006E65E6"/>
    <w:rsid w:val="006F1574"/>
    <w:rsid w:val="006F62C3"/>
    <w:rsid w:val="006F78B6"/>
    <w:rsid w:val="00700374"/>
    <w:rsid w:val="00701B4F"/>
    <w:rsid w:val="0073231F"/>
    <w:rsid w:val="00735EB6"/>
    <w:rsid w:val="007423E8"/>
    <w:rsid w:val="007670C4"/>
    <w:rsid w:val="007831D2"/>
    <w:rsid w:val="00786159"/>
    <w:rsid w:val="0079708A"/>
    <w:rsid w:val="007A33E4"/>
    <w:rsid w:val="007A3EB6"/>
    <w:rsid w:val="007A5DE0"/>
    <w:rsid w:val="007B1407"/>
    <w:rsid w:val="007B436A"/>
    <w:rsid w:val="007B4D4E"/>
    <w:rsid w:val="007C0D00"/>
    <w:rsid w:val="007D4891"/>
    <w:rsid w:val="007E2BCC"/>
    <w:rsid w:val="007E4919"/>
    <w:rsid w:val="007E4E57"/>
    <w:rsid w:val="007E514F"/>
    <w:rsid w:val="007E6CDC"/>
    <w:rsid w:val="007F3492"/>
    <w:rsid w:val="00800AFB"/>
    <w:rsid w:val="0082306C"/>
    <w:rsid w:val="0082482E"/>
    <w:rsid w:val="00830252"/>
    <w:rsid w:val="008517CE"/>
    <w:rsid w:val="00860B6B"/>
    <w:rsid w:val="00863747"/>
    <w:rsid w:val="0087064E"/>
    <w:rsid w:val="0087181F"/>
    <w:rsid w:val="00875101"/>
    <w:rsid w:val="0088797F"/>
    <w:rsid w:val="008A29D8"/>
    <w:rsid w:val="008A4165"/>
    <w:rsid w:val="008B033C"/>
    <w:rsid w:val="008B0F21"/>
    <w:rsid w:val="008B6234"/>
    <w:rsid w:val="008B6815"/>
    <w:rsid w:val="008C081B"/>
    <w:rsid w:val="008D15C5"/>
    <w:rsid w:val="008F0868"/>
    <w:rsid w:val="008F2AC8"/>
    <w:rsid w:val="00901B61"/>
    <w:rsid w:val="00905FBE"/>
    <w:rsid w:val="00913A3D"/>
    <w:rsid w:val="0091524F"/>
    <w:rsid w:val="00927BAB"/>
    <w:rsid w:val="009342E7"/>
    <w:rsid w:val="00935EDB"/>
    <w:rsid w:val="009413B9"/>
    <w:rsid w:val="00944445"/>
    <w:rsid w:val="009509C9"/>
    <w:rsid w:val="00952F33"/>
    <w:rsid w:val="00977EDF"/>
    <w:rsid w:val="009866C0"/>
    <w:rsid w:val="009A5416"/>
    <w:rsid w:val="009A5F82"/>
    <w:rsid w:val="009B1F0B"/>
    <w:rsid w:val="009B4928"/>
    <w:rsid w:val="009C03A1"/>
    <w:rsid w:val="009D7068"/>
    <w:rsid w:val="009E5701"/>
    <w:rsid w:val="009F048D"/>
    <w:rsid w:val="009F145D"/>
    <w:rsid w:val="009F2289"/>
    <w:rsid w:val="009F7A0D"/>
    <w:rsid w:val="00A40F02"/>
    <w:rsid w:val="00A433C9"/>
    <w:rsid w:val="00A46B9A"/>
    <w:rsid w:val="00A52CEB"/>
    <w:rsid w:val="00A56656"/>
    <w:rsid w:val="00A573AA"/>
    <w:rsid w:val="00A6109C"/>
    <w:rsid w:val="00A612D9"/>
    <w:rsid w:val="00A66509"/>
    <w:rsid w:val="00A7132E"/>
    <w:rsid w:val="00A80CD2"/>
    <w:rsid w:val="00A87679"/>
    <w:rsid w:val="00AA2DEC"/>
    <w:rsid w:val="00AA44A5"/>
    <w:rsid w:val="00AA609D"/>
    <w:rsid w:val="00AC6540"/>
    <w:rsid w:val="00AC7A60"/>
    <w:rsid w:val="00AD23C1"/>
    <w:rsid w:val="00AD7CB1"/>
    <w:rsid w:val="00AE0D20"/>
    <w:rsid w:val="00AE57C3"/>
    <w:rsid w:val="00AE7628"/>
    <w:rsid w:val="00AF38DA"/>
    <w:rsid w:val="00B11EC4"/>
    <w:rsid w:val="00B12FB0"/>
    <w:rsid w:val="00B238FE"/>
    <w:rsid w:val="00B26D51"/>
    <w:rsid w:val="00B2720F"/>
    <w:rsid w:val="00B3262D"/>
    <w:rsid w:val="00B434CF"/>
    <w:rsid w:val="00B50DD2"/>
    <w:rsid w:val="00B517D8"/>
    <w:rsid w:val="00B60784"/>
    <w:rsid w:val="00B85782"/>
    <w:rsid w:val="00B8758F"/>
    <w:rsid w:val="00B91D65"/>
    <w:rsid w:val="00B92153"/>
    <w:rsid w:val="00B94495"/>
    <w:rsid w:val="00BA1C86"/>
    <w:rsid w:val="00BA225A"/>
    <w:rsid w:val="00BA36F8"/>
    <w:rsid w:val="00BA6992"/>
    <w:rsid w:val="00BC3325"/>
    <w:rsid w:val="00BD7217"/>
    <w:rsid w:val="00C02DB4"/>
    <w:rsid w:val="00C0731F"/>
    <w:rsid w:val="00C20B55"/>
    <w:rsid w:val="00C23BA4"/>
    <w:rsid w:val="00C26468"/>
    <w:rsid w:val="00C31A0E"/>
    <w:rsid w:val="00C31E6C"/>
    <w:rsid w:val="00C31EF1"/>
    <w:rsid w:val="00C4350B"/>
    <w:rsid w:val="00C43556"/>
    <w:rsid w:val="00C64290"/>
    <w:rsid w:val="00C86126"/>
    <w:rsid w:val="00CA080B"/>
    <w:rsid w:val="00CA2DCD"/>
    <w:rsid w:val="00CA3A6A"/>
    <w:rsid w:val="00CB1AA1"/>
    <w:rsid w:val="00CB3FB9"/>
    <w:rsid w:val="00CB435E"/>
    <w:rsid w:val="00CC17D9"/>
    <w:rsid w:val="00CC4680"/>
    <w:rsid w:val="00D02874"/>
    <w:rsid w:val="00D0562A"/>
    <w:rsid w:val="00D170F7"/>
    <w:rsid w:val="00D237F6"/>
    <w:rsid w:val="00D24554"/>
    <w:rsid w:val="00D305BB"/>
    <w:rsid w:val="00D33351"/>
    <w:rsid w:val="00D44EC3"/>
    <w:rsid w:val="00D60DB4"/>
    <w:rsid w:val="00D71550"/>
    <w:rsid w:val="00D82313"/>
    <w:rsid w:val="00D82383"/>
    <w:rsid w:val="00D8399C"/>
    <w:rsid w:val="00DA4891"/>
    <w:rsid w:val="00DB40AF"/>
    <w:rsid w:val="00DC2E8C"/>
    <w:rsid w:val="00DD30EE"/>
    <w:rsid w:val="00DE4006"/>
    <w:rsid w:val="00DE7463"/>
    <w:rsid w:val="00DE7764"/>
    <w:rsid w:val="00E008D0"/>
    <w:rsid w:val="00E02EE5"/>
    <w:rsid w:val="00E05494"/>
    <w:rsid w:val="00E1271F"/>
    <w:rsid w:val="00E326EF"/>
    <w:rsid w:val="00E32A31"/>
    <w:rsid w:val="00E37CE2"/>
    <w:rsid w:val="00E65610"/>
    <w:rsid w:val="00E67204"/>
    <w:rsid w:val="00E71612"/>
    <w:rsid w:val="00E71F50"/>
    <w:rsid w:val="00E74ACC"/>
    <w:rsid w:val="00E767BF"/>
    <w:rsid w:val="00E874CA"/>
    <w:rsid w:val="00E92696"/>
    <w:rsid w:val="00EB5501"/>
    <w:rsid w:val="00EC291B"/>
    <w:rsid w:val="00EC6A8E"/>
    <w:rsid w:val="00ED4D6D"/>
    <w:rsid w:val="00EE3261"/>
    <w:rsid w:val="00F10F0F"/>
    <w:rsid w:val="00F14BAE"/>
    <w:rsid w:val="00F250DD"/>
    <w:rsid w:val="00F319AD"/>
    <w:rsid w:val="00F31B63"/>
    <w:rsid w:val="00F35C14"/>
    <w:rsid w:val="00F412F5"/>
    <w:rsid w:val="00F54C00"/>
    <w:rsid w:val="00FB0F29"/>
    <w:rsid w:val="00FB6A58"/>
    <w:rsid w:val="00FC1D13"/>
    <w:rsid w:val="00FD62CB"/>
    <w:rsid w:val="00FE1F00"/>
    <w:rsid w:val="00FF13D0"/>
    <w:rsid w:val="00FF1EF1"/>
    <w:rsid w:val="00FF3116"/>
    <w:rsid w:val="00FF72E2"/>
    <w:rsid w:val="00FF7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412106"/>
    <w:pPr>
      <w:tabs>
        <w:tab w:val="center" w:pos="4680"/>
        <w:tab w:val="right" w:pos="9360"/>
      </w:tabs>
      <w:spacing w:after="0"/>
    </w:pPr>
  </w:style>
  <w:style w:type="character" w:customStyle="1" w:styleId="ac">
    <w:name w:val="頁首 字元"/>
    <w:basedOn w:val="a0"/>
    <w:link w:val="ab"/>
    <w:uiPriority w:val="99"/>
    <w:rsid w:val="00412106"/>
    <w:rPr>
      <w:rFonts w:ascii="Times New Roman" w:eastAsia="Microsoft YaHei" w:hAnsi="Times New Roman"/>
      <w:kern w:val="2"/>
      <w:sz w:val="22"/>
      <w:szCs w:val="22"/>
    </w:rPr>
  </w:style>
  <w:style w:type="paragraph" w:styleId="ad">
    <w:name w:val="footer"/>
    <w:basedOn w:val="a"/>
    <w:link w:val="ae"/>
    <w:uiPriority w:val="99"/>
    <w:unhideWhenUsed/>
    <w:rsid w:val="00412106"/>
    <w:pPr>
      <w:tabs>
        <w:tab w:val="center" w:pos="4680"/>
        <w:tab w:val="right" w:pos="9360"/>
      </w:tabs>
      <w:spacing w:after="0"/>
    </w:pPr>
  </w:style>
  <w:style w:type="character" w:customStyle="1" w:styleId="ae">
    <w:name w:val="頁尾 字元"/>
    <w:basedOn w:val="a0"/>
    <w:link w:val="ad"/>
    <w:uiPriority w:val="99"/>
    <w:rsid w:val="00412106"/>
    <w:rPr>
      <w:rFonts w:ascii="Times New Roman" w:eastAsia="Microsoft YaHei" w:hAnsi="Times New Roman"/>
      <w:kern w:val="2"/>
      <w:sz w:val="22"/>
      <w:szCs w:val="22"/>
    </w:rPr>
  </w:style>
  <w:style w:type="character" w:styleId="af">
    <w:name w:val="page number"/>
    <w:basedOn w:val="a0"/>
    <w:uiPriority w:val="99"/>
    <w:semiHidden/>
    <w:unhideWhenUsed/>
    <w:rsid w:val="00412106"/>
  </w:style>
  <w:style w:type="paragraph" w:styleId="af0">
    <w:name w:val="Body Text"/>
    <w:basedOn w:val="a"/>
    <w:link w:val="af1"/>
    <w:uiPriority w:val="1"/>
    <w:qFormat/>
    <w:rsid w:val="00E71612"/>
    <w:pPr>
      <w:autoSpaceDE w:val="0"/>
      <w:autoSpaceDN w:val="0"/>
      <w:adjustRightInd w:val="0"/>
      <w:snapToGrid/>
      <w:spacing w:after="0"/>
      <w:jc w:val="left"/>
    </w:pPr>
    <w:rPr>
      <w:rFonts w:ascii="Cambria" w:eastAsiaTheme="minorEastAsia" w:hAnsi="Cambria" w:cs="Cambria"/>
      <w:kern w:val="0"/>
    </w:rPr>
  </w:style>
  <w:style w:type="character" w:customStyle="1" w:styleId="af1">
    <w:name w:val="本文 字元"/>
    <w:basedOn w:val="a0"/>
    <w:link w:val="af0"/>
    <w:uiPriority w:val="1"/>
    <w:rsid w:val="00E71612"/>
    <w:rPr>
      <w:rFonts w:ascii="Cambria" w:hAnsi="Cambria" w:cs="Cambria"/>
      <w:sz w:val="22"/>
      <w:szCs w:val="22"/>
    </w:rPr>
  </w:style>
  <w:style w:type="character" w:customStyle="1" w:styleId="1">
    <w:name w:val="未解析的提及項目1"/>
    <w:basedOn w:val="a0"/>
    <w:uiPriority w:val="99"/>
    <w:semiHidden/>
    <w:unhideWhenUsed/>
    <w:rsid w:val="00E67204"/>
    <w:rPr>
      <w:color w:val="605E5C"/>
      <w:shd w:val="clear" w:color="auto" w:fill="E1DFDD"/>
    </w:rPr>
  </w:style>
  <w:style w:type="paragraph" w:styleId="Web">
    <w:name w:val="Normal (Web)"/>
    <w:basedOn w:val="a"/>
    <w:uiPriority w:val="99"/>
    <w:unhideWhenUsed/>
    <w:qFormat/>
    <w:rsid w:val="00254E00"/>
    <w:pPr>
      <w:widowControl/>
      <w:snapToGrid/>
      <w:spacing w:beforeAutospacing="1" w:afterAutospacing="1"/>
      <w:jc w:val="left"/>
    </w:pPr>
    <w:rPr>
      <w:rFonts w:eastAsia="Times New Roman" w:cs="Times New Roman"/>
      <w:kern w:val="0"/>
      <w:sz w:val="24"/>
      <w:szCs w:val="24"/>
    </w:rPr>
  </w:style>
  <w:style w:type="character" w:styleId="af2">
    <w:name w:val="Unresolved Mention"/>
    <w:basedOn w:val="a0"/>
    <w:uiPriority w:val="99"/>
    <w:semiHidden/>
    <w:unhideWhenUsed/>
    <w:rsid w:val="00292988"/>
    <w:rPr>
      <w:color w:val="605E5C"/>
      <w:shd w:val="clear" w:color="auto" w:fill="E1DFDD"/>
    </w:rPr>
  </w:style>
  <w:style w:type="paragraph" w:styleId="af3">
    <w:name w:val="Revision"/>
    <w:hidden/>
    <w:uiPriority w:val="99"/>
    <w:semiHidden/>
    <w:rsid w:val="004A0C6F"/>
    <w:rPr>
      <w:rFonts w:ascii="Times New Roman" w:eastAsia="Microsoft YaHei"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hyperlink" Target="mailto:iv@gate.sinica.edu.tw" TargetMode="External"/><Relationship Id="rId3" Type="http://schemas.openxmlformats.org/officeDocument/2006/relationships/settings" Target="settings.xml"/><Relationship Id="rId7" Type="http://schemas.openxmlformats.org/officeDocument/2006/relationships/hyperlink" Target="https://sub.daais.sinica.edu.tw/grants/download/Review_Criteria_for_Acadamia_Sinica_Type1_and_2_Grants-en.pdf" TargetMode="External"/><Relationship Id="rId12" Type="http://schemas.openxmlformats.org/officeDocument/2006/relationships/hyperlink" Target="https://asms.sinica.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iv@gate.sinica.edu.t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sms.sinica.edu.tw" TargetMode="External"/><Relationship Id="rId4" Type="http://schemas.openxmlformats.org/officeDocument/2006/relationships/webSettings" Target="webSettings.xml"/><Relationship Id="rId9" Type="http://schemas.openxmlformats.org/officeDocument/2006/relationships/hyperlink" Target="https://iptt.sinica.edu.tw/pages/47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Khoo</dc:creator>
  <cp:keywords/>
  <dc:description/>
  <cp:lastModifiedBy>白倩華</cp:lastModifiedBy>
  <cp:revision>5</cp:revision>
  <dcterms:created xsi:type="dcterms:W3CDTF">2026-01-13T06:05:00Z</dcterms:created>
  <dcterms:modified xsi:type="dcterms:W3CDTF">2026-01-16T01:18:00Z</dcterms:modified>
</cp:coreProperties>
</file>