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797" w:rsidRPr="004854AF" w:rsidRDefault="00967BE3" w:rsidP="008C60DF">
      <w:pPr>
        <w:jc w:val="center"/>
        <w:rPr>
          <w:rFonts w:ascii="Times New Roman" w:hAnsi="Times New Roman" w:cs="Times New Roman"/>
          <w:b/>
          <w:sz w:val="28"/>
        </w:rPr>
      </w:pPr>
      <w:r w:rsidRPr="004854AF">
        <w:rPr>
          <w:rFonts w:ascii="Times New Roman" w:hAnsi="Times New Roman" w:cs="Times New Roman"/>
          <w:b/>
          <w:sz w:val="28"/>
        </w:rPr>
        <w:t>Ministry of Education</w:t>
      </w:r>
    </w:p>
    <w:p w:rsidR="00967BE3" w:rsidRDefault="00967BE3" w:rsidP="008C60DF">
      <w:pPr>
        <w:jc w:val="center"/>
        <w:rPr>
          <w:rFonts w:ascii="Times New Roman" w:hAnsi="Times New Roman" w:cs="Times New Roman"/>
          <w:b/>
          <w:kern w:val="0"/>
          <w:sz w:val="28"/>
        </w:rPr>
      </w:pPr>
      <w:r w:rsidRPr="004854AF">
        <w:rPr>
          <w:rFonts w:ascii="Times New Roman" w:hAnsi="Times New Roman" w:cs="Times New Roman"/>
          <w:b/>
          <w:kern w:val="0"/>
          <w:sz w:val="28"/>
        </w:rPr>
        <w:t xml:space="preserve">Guidelines </w:t>
      </w:r>
      <w:r w:rsidR="004C0668">
        <w:rPr>
          <w:rFonts w:ascii="Times New Roman" w:hAnsi="Times New Roman" w:cs="Times New Roman" w:hint="eastAsia"/>
          <w:b/>
          <w:kern w:val="0"/>
          <w:sz w:val="28"/>
        </w:rPr>
        <w:t>for</w:t>
      </w:r>
      <w:r w:rsidR="004C0668" w:rsidRPr="004854AF">
        <w:rPr>
          <w:rFonts w:ascii="Times New Roman" w:hAnsi="Times New Roman" w:cs="Times New Roman"/>
          <w:b/>
          <w:kern w:val="0"/>
          <w:sz w:val="28"/>
        </w:rPr>
        <w:t xml:space="preserve"> </w:t>
      </w:r>
      <w:r w:rsidRPr="004854AF">
        <w:rPr>
          <w:rFonts w:ascii="Times New Roman" w:hAnsi="Times New Roman" w:cs="Times New Roman"/>
          <w:b/>
          <w:kern w:val="0"/>
          <w:sz w:val="28"/>
        </w:rPr>
        <w:t xml:space="preserve">Protecting Interests of Scholarship Students </w:t>
      </w:r>
      <w:bookmarkStart w:id="0" w:name="_GoBack"/>
      <w:bookmarkEnd w:id="0"/>
      <w:r w:rsidRPr="004854AF">
        <w:rPr>
          <w:rFonts w:ascii="Times New Roman" w:hAnsi="Times New Roman" w:cs="Times New Roman"/>
          <w:b/>
          <w:kern w:val="0"/>
          <w:sz w:val="28"/>
        </w:rPr>
        <w:t xml:space="preserve">of </w:t>
      </w:r>
      <w:r w:rsidR="005A0127">
        <w:rPr>
          <w:rFonts w:ascii="Times New Roman" w:eastAsia="MS Mincho" w:hAnsi="Times New Roman" w:cs="Times New Roman" w:hint="eastAsia"/>
          <w:b/>
          <w:kern w:val="0"/>
          <w:sz w:val="28"/>
          <w:lang w:eastAsia="ja-JP"/>
        </w:rPr>
        <w:t>Institutions of</w:t>
      </w:r>
      <w:r w:rsidRPr="004854AF">
        <w:rPr>
          <w:rFonts w:ascii="Times New Roman" w:hAnsi="Times New Roman" w:cs="Times New Roman"/>
          <w:b/>
          <w:kern w:val="0"/>
          <w:sz w:val="28"/>
        </w:rPr>
        <w:t xml:space="preserve"> Higher Education</w:t>
      </w:r>
    </w:p>
    <w:p w:rsidR="006332D8" w:rsidRPr="00B4780F" w:rsidRDefault="006332D8" w:rsidP="008C60DF">
      <w:pPr>
        <w:jc w:val="center"/>
        <w:rPr>
          <w:rFonts w:ascii="Times New Roman" w:hAnsi="Times New Roman" w:cs="Times New Roman"/>
          <w:b/>
          <w:kern w:val="0"/>
          <w:sz w:val="28"/>
        </w:rPr>
      </w:pPr>
    </w:p>
    <w:p w:rsidR="00380CF5" w:rsidRPr="004854AF" w:rsidRDefault="004854AF" w:rsidP="00660799">
      <w:pPr>
        <w:wordWrap w:val="0"/>
        <w:spacing w:line="240" w:lineRule="exact"/>
        <w:jc w:val="right"/>
        <w:rPr>
          <w:rFonts w:ascii="Times New Roman" w:hAnsi="Times New Roman" w:cs="Times New Roman"/>
          <w:kern w:val="0"/>
          <w:sz w:val="20"/>
          <w:szCs w:val="20"/>
        </w:rPr>
      </w:pPr>
      <w:r w:rsidRPr="004854AF">
        <w:rPr>
          <w:rFonts w:ascii="Times New Roman" w:eastAsia="MS Mincho" w:hAnsi="Times New Roman" w:cs="Times New Roman" w:hint="eastAsia"/>
          <w:kern w:val="0"/>
          <w:sz w:val="20"/>
          <w:szCs w:val="20"/>
          <w:lang w:eastAsia="ja-JP"/>
        </w:rPr>
        <w:t xml:space="preserve">Promulgated </w:t>
      </w:r>
      <w:r w:rsidR="006332D8">
        <w:rPr>
          <w:rFonts w:ascii="Times New Roman" w:hAnsi="Times New Roman" w:cs="Times New Roman" w:hint="eastAsia"/>
          <w:kern w:val="0"/>
          <w:sz w:val="20"/>
          <w:szCs w:val="20"/>
        </w:rPr>
        <w:t>on</w:t>
      </w:r>
      <w:r w:rsidR="00380CF5" w:rsidRPr="004854AF">
        <w:rPr>
          <w:rFonts w:ascii="Times New Roman" w:hAnsi="Times New Roman" w:cs="Times New Roman"/>
          <w:kern w:val="0"/>
          <w:sz w:val="20"/>
          <w:szCs w:val="20"/>
        </w:rPr>
        <w:t xml:space="preserve"> June 17, 2015</w:t>
      </w:r>
    </w:p>
    <w:p w:rsidR="00380CF5" w:rsidRDefault="00380CF5" w:rsidP="00660799">
      <w:pPr>
        <w:wordWrap w:val="0"/>
        <w:spacing w:line="240" w:lineRule="exact"/>
        <w:jc w:val="right"/>
        <w:rPr>
          <w:rFonts w:ascii="Times New Roman" w:hAnsi="Times New Roman" w:cs="Times New Roman"/>
          <w:kern w:val="0"/>
          <w:sz w:val="20"/>
          <w:szCs w:val="20"/>
        </w:rPr>
      </w:pPr>
      <w:r w:rsidRPr="004854AF">
        <w:rPr>
          <w:rFonts w:ascii="Times New Roman" w:hAnsi="Times New Roman" w:cs="Times New Roman"/>
          <w:kern w:val="0"/>
          <w:sz w:val="20"/>
          <w:szCs w:val="20"/>
        </w:rPr>
        <w:t xml:space="preserve">Amended </w:t>
      </w:r>
      <w:r w:rsidR="006332D8">
        <w:rPr>
          <w:rFonts w:ascii="Times New Roman" w:hAnsi="Times New Roman" w:cs="Times New Roman" w:hint="eastAsia"/>
          <w:kern w:val="0"/>
          <w:sz w:val="20"/>
          <w:szCs w:val="20"/>
        </w:rPr>
        <w:t>on</w:t>
      </w:r>
      <w:r w:rsidRPr="004854AF">
        <w:rPr>
          <w:rFonts w:ascii="Times New Roman" w:hAnsi="Times New Roman" w:cs="Times New Roman"/>
          <w:kern w:val="0"/>
          <w:sz w:val="20"/>
          <w:szCs w:val="20"/>
        </w:rPr>
        <w:t xml:space="preserve"> </w:t>
      </w:r>
      <w:r w:rsidR="009516B3" w:rsidRPr="004854AF">
        <w:rPr>
          <w:rFonts w:ascii="Times New Roman" w:hAnsi="Times New Roman" w:cs="Times New Roman"/>
          <w:kern w:val="0"/>
          <w:sz w:val="20"/>
          <w:szCs w:val="20"/>
        </w:rPr>
        <w:t>May</w:t>
      </w:r>
      <w:r w:rsidR="004C0668">
        <w:rPr>
          <w:rFonts w:ascii="Times New Roman" w:hAnsi="Times New Roman" w:cs="Times New Roman" w:hint="eastAsia"/>
          <w:kern w:val="0"/>
          <w:sz w:val="20"/>
          <w:szCs w:val="20"/>
        </w:rPr>
        <w:t xml:space="preserve"> </w:t>
      </w:r>
      <w:r w:rsidR="009516B3" w:rsidRPr="004854AF">
        <w:rPr>
          <w:rFonts w:ascii="Times New Roman" w:hAnsi="Times New Roman" w:cs="Times New Roman"/>
          <w:kern w:val="0"/>
          <w:sz w:val="20"/>
          <w:szCs w:val="20"/>
        </w:rPr>
        <w:t>18, 2017</w:t>
      </w:r>
    </w:p>
    <w:p w:rsidR="00DE001F" w:rsidRPr="00F9270A" w:rsidRDefault="00DE001F" w:rsidP="00660799">
      <w:pPr>
        <w:wordWrap w:val="0"/>
        <w:spacing w:line="240" w:lineRule="exact"/>
        <w:jc w:val="right"/>
        <w:rPr>
          <w:rFonts w:ascii="Times New Roman" w:hAnsi="Times New Roman" w:cs="Times New Roman"/>
          <w:color w:val="FF0000"/>
          <w:kern w:val="0"/>
          <w:sz w:val="20"/>
          <w:szCs w:val="20"/>
        </w:rPr>
      </w:pPr>
      <w:r w:rsidRPr="00F9270A">
        <w:rPr>
          <w:rFonts w:ascii="Times New Roman" w:hAnsi="Times New Roman" w:cs="Times New Roman" w:hint="eastAsia"/>
          <w:color w:val="FF0000"/>
          <w:kern w:val="0"/>
          <w:sz w:val="20"/>
          <w:szCs w:val="20"/>
        </w:rPr>
        <w:t>Amended on November 20, 2018</w:t>
      </w:r>
    </w:p>
    <w:p w:rsidR="006332D8" w:rsidRPr="00B4780F" w:rsidRDefault="006332D8" w:rsidP="006332D8">
      <w:pPr>
        <w:jc w:val="right"/>
        <w:rPr>
          <w:rFonts w:ascii="Times New Roman" w:hAnsi="Times New Roman" w:cs="Times New Roman"/>
          <w:kern w:val="0"/>
          <w:sz w:val="28"/>
        </w:rPr>
      </w:pPr>
    </w:p>
    <w:p w:rsidR="00380CF5" w:rsidRPr="004854AF" w:rsidRDefault="00380CF5" w:rsidP="00BD2347">
      <w:pPr>
        <w:pStyle w:val="a3"/>
        <w:numPr>
          <w:ilvl w:val="0"/>
          <w:numId w:val="1"/>
        </w:numPr>
        <w:ind w:leftChars="0"/>
        <w:jc w:val="both"/>
        <w:rPr>
          <w:rFonts w:ascii="Times New Roman" w:hAnsi="Times New Roman" w:cs="Times New Roman"/>
          <w:kern w:val="0"/>
          <w:sz w:val="24"/>
        </w:rPr>
      </w:pPr>
      <w:r w:rsidRPr="004854AF">
        <w:rPr>
          <w:rFonts w:ascii="Times New Roman" w:hAnsi="Times New Roman" w:cs="Times New Roman"/>
          <w:kern w:val="0"/>
          <w:sz w:val="24"/>
        </w:rPr>
        <w:t xml:space="preserve">In order to encourage diversified learning and reassure the foundation </w:t>
      </w:r>
      <w:r w:rsidR="00AC657B" w:rsidRPr="004854AF">
        <w:rPr>
          <w:rFonts w:ascii="Times New Roman" w:hAnsi="Times New Roman" w:cs="Times New Roman"/>
          <w:kern w:val="0"/>
          <w:sz w:val="24"/>
        </w:rPr>
        <w:t xml:space="preserve">of </w:t>
      </w:r>
      <w:r w:rsidRPr="004854AF">
        <w:rPr>
          <w:rFonts w:ascii="Times New Roman" w:hAnsi="Times New Roman" w:cs="Times New Roman"/>
          <w:kern w:val="0"/>
          <w:sz w:val="24"/>
        </w:rPr>
        <w:t>education, the Ministry of Education (hereinafter referred to as “MOE”) hereby establish</w:t>
      </w:r>
      <w:r w:rsidR="00AC657B" w:rsidRPr="004854AF">
        <w:rPr>
          <w:rFonts w:ascii="Times New Roman" w:hAnsi="Times New Roman" w:cs="Times New Roman"/>
          <w:kern w:val="0"/>
          <w:sz w:val="24"/>
        </w:rPr>
        <w:t>es</w:t>
      </w:r>
      <w:r w:rsidRPr="004854AF">
        <w:rPr>
          <w:rFonts w:ascii="Times New Roman" w:hAnsi="Times New Roman" w:cs="Times New Roman"/>
          <w:kern w:val="0"/>
          <w:sz w:val="24"/>
        </w:rPr>
        <w:t xml:space="preserve"> </w:t>
      </w:r>
      <w:r w:rsidR="00D2051A">
        <w:rPr>
          <w:rFonts w:ascii="Times New Roman" w:hAnsi="Times New Roman" w:cs="Times New Roman" w:hint="eastAsia"/>
          <w:kern w:val="0"/>
          <w:sz w:val="24"/>
        </w:rPr>
        <w:t>the</w:t>
      </w:r>
      <w:r w:rsidR="00D2051A" w:rsidRPr="004854AF">
        <w:rPr>
          <w:rFonts w:ascii="Times New Roman" w:hAnsi="Times New Roman" w:cs="Times New Roman"/>
          <w:kern w:val="0"/>
          <w:sz w:val="24"/>
        </w:rPr>
        <w:t xml:space="preserve"> </w:t>
      </w:r>
      <w:r w:rsidRPr="004854AF">
        <w:rPr>
          <w:rFonts w:ascii="Times New Roman" w:hAnsi="Times New Roman" w:cs="Times New Roman"/>
          <w:kern w:val="0"/>
          <w:sz w:val="24"/>
        </w:rPr>
        <w:t>Guidelines</w:t>
      </w:r>
      <w:r w:rsidR="00AC657B" w:rsidRPr="004854AF">
        <w:rPr>
          <w:rFonts w:ascii="Times New Roman" w:hAnsi="Times New Roman" w:cs="Times New Roman"/>
          <w:kern w:val="0"/>
          <w:sz w:val="24"/>
        </w:rPr>
        <w:t xml:space="preserve"> </w:t>
      </w:r>
      <w:r w:rsidRPr="004854AF">
        <w:rPr>
          <w:rFonts w:ascii="Times New Roman" w:hAnsi="Times New Roman" w:cs="Times New Roman"/>
          <w:kern w:val="0"/>
          <w:sz w:val="24"/>
        </w:rPr>
        <w:t>to govern the learning scope</w:t>
      </w:r>
      <w:r w:rsidR="00AC657B" w:rsidRPr="004854AF">
        <w:rPr>
          <w:rFonts w:ascii="Times New Roman" w:hAnsi="Times New Roman" w:cs="Times New Roman"/>
          <w:kern w:val="0"/>
          <w:sz w:val="24"/>
        </w:rPr>
        <w:t xml:space="preserve"> for the scholarship </w:t>
      </w:r>
      <w:proofErr w:type="gramStart"/>
      <w:r w:rsidR="00AC657B" w:rsidRPr="004854AF">
        <w:rPr>
          <w:rFonts w:ascii="Times New Roman" w:hAnsi="Times New Roman" w:cs="Times New Roman"/>
          <w:kern w:val="0"/>
          <w:sz w:val="24"/>
        </w:rPr>
        <w:t>students</w:t>
      </w:r>
      <w:proofErr w:type="gramEnd"/>
      <w:r w:rsidR="00AC657B" w:rsidRPr="004854AF">
        <w:rPr>
          <w:rFonts w:ascii="Times New Roman" w:hAnsi="Times New Roman" w:cs="Times New Roman"/>
          <w:kern w:val="0"/>
          <w:sz w:val="24"/>
        </w:rPr>
        <w:t xml:space="preserve"> who</w:t>
      </w:r>
      <w:r w:rsidRPr="004854AF">
        <w:rPr>
          <w:rFonts w:ascii="Times New Roman" w:hAnsi="Times New Roman" w:cs="Times New Roman"/>
          <w:kern w:val="0"/>
          <w:sz w:val="24"/>
        </w:rPr>
        <w:t xml:space="preserve"> participate in research and service</w:t>
      </w:r>
      <w:r w:rsidR="00AC657B" w:rsidRPr="004854AF">
        <w:rPr>
          <w:rFonts w:ascii="Times New Roman" w:hAnsi="Times New Roman" w:cs="Times New Roman"/>
          <w:kern w:val="0"/>
          <w:sz w:val="24"/>
        </w:rPr>
        <w:t xml:space="preserve"> activit</w:t>
      </w:r>
      <w:r w:rsidR="00B83354" w:rsidRPr="004854AF">
        <w:rPr>
          <w:rFonts w:ascii="Times New Roman" w:hAnsi="Times New Roman" w:cs="Times New Roman"/>
          <w:kern w:val="0"/>
          <w:sz w:val="24"/>
        </w:rPr>
        <w:t>ies</w:t>
      </w:r>
      <w:r w:rsidRPr="004854AF">
        <w:rPr>
          <w:rFonts w:ascii="Times New Roman" w:hAnsi="Times New Roman" w:cs="Times New Roman"/>
          <w:kern w:val="0"/>
          <w:sz w:val="24"/>
        </w:rPr>
        <w:t xml:space="preserve"> </w:t>
      </w:r>
      <w:r w:rsidR="003C79F5" w:rsidRPr="004854AF">
        <w:rPr>
          <w:rFonts w:ascii="Times New Roman" w:hAnsi="Times New Roman" w:cs="Times New Roman" w:hint="eastAsia"/>
          <w:kern w:val="0"/>
          <w:sz w:val="24"/>
        </w:rPr>
        <w:t xml:space="preserve">at school </w:t>
      </w:r>
      <w:r w:rsidRPr="004854AF">
        <w:rPr>
          <w:rFonts w:ascii="Times New Roman" w:hAnsi="Times New Roman" w:cs="Times New Roman"/>
          <w:kern w:val="0"/>
          <w:sz w:val="24"/>
        </w:rPr>
        <w:t xml:space="preserve">and </w:t>
      </w:r>
      <w:r w:rsidR="00BD2347" w:rsidRPr="004854AF">
        <w:rPr>
          <w:rFonts w:ascii="Times New Roman" w:hAnsi="Times New Roman" w:cs="Times New Roman" w:hint="eastAsia"/>
          <w:kern w:val="0"/>
          <w:sz w:val="24"/>
        </w:rPr>
        <w:t xml:space="preserve">to </w:t>
      </w:r>
      <w:r w:rsidRPr="004854AF">
        <w:rPr>
          <w:rFonts w:ascii="Times New Roman" w:hAnsi="Times New Roman" w:cs="Times New Roman"/>
          <w:kern w:val="0"/>
          <w:sz w:val="24"/>
        </w:rPr>
        <w:t>sustain the interest</w:t>
      </w:r>
      <w:r w:rsidR="00AC657B" w:rsidRPr="004854AF">
        <w:rPr>
          <w:rFonts w:ascii="Times New Roman" w:hAnsi="Times New Roman" w:cs="Times New Roman"/>
          <w:kern w:val="0"/>
          <w:sz w:val="24"/>
        </w:rPr>
        <w:t xml:space="preserve">s of the scholarship students for </w:t>
      </w:r>
      <w:r w:rsidR="003C79F5" w:rsidRPr="004854AF">
        <w:rPr>
          <w:rFonts w:ascii="Times New Roman" w:hAnsi="Times New Roman" w:cs="Times New Roman" w:hint="eastAsia"/>
          <w:kern w:val="0"/>
          <w:sz w:val="24"/>
        </w:rPr>
        <w:t xml:space="preserve">the </w:t>
      </w:r>
      <w:r w:rsidR="00AC657B" w:rsidRPr="004854AF">
        <w:rPr>
          <w:rFonts w:ascii="Times New Roman" w:hAnsi="Times New Roman" w:cs="Times New Roman"/>
          <w:kern w:val="0"/>
          <w:sz w:val="24"/>
        </w:rPr>
        <w:t>purpose of talent cultivation in junior colleges and universities.</w:t>
      </w:r>
    </w:p>
    <w:p w:rsidR="00AC657B" w:rsidRPr="004854AF" w:rsidRDefault="00AC657B" w:rsidP="00BD2347">
      <w:pPr>
        <w:pStyle w:val="a3"/>
        <w:ind w:leftChars="0" w:left="360"/>
        <w:jc w:val="both"/>
        <w:rPr>
          <w:rFonts w:ascii="Times New Roman" w:hAnsi="Times New Roman" w:cs="Times New Roman"/>
          <w:kern w:val="0"/>
          <w:sz w:val="24"/>
        </w:rPr>
      </w:pPr>
      <w:r w:rsidRPr="004854AF">
        <w:rPr>
          <w:rFonts w:ascii="Times New Roman" w:hAnsi="Times New Roman" w:cs="Times New Roman"/>
          <w:kern w:val="0"/>
          <w:sz w:val="24"/>
        </w:rPr>
        <w:t xml:space="preserve">The scholarship students under the Guidelines include the recipients of research </w:t>
      </w:r>
      <w:r w:rsidR="00DD5D18" w:rsidRPr="004854AF">
        <w:rPr>
          <w:rFonts w:ascii="Times New Roman" w:hAnsi="Times New Roman" w:cs="Times New Roman"/>
          <w:kern w:val="0"/>
          <w:sz w:val="24"/>
        </w:rPr>
        <w:t>scholarship</w:t>
      </w:r>
      <w:r w:rsidRPr="004854AF">
        <w:rPr>
          <w:rFonts w:ascii="Times New Roman" w:hAnsi="Times New Roman" w:cs="Times New Roman"/>
          <w:kern w:val="0"/>
          <w:sz w:val="24"/>
        </w:rPr>
        <w:t xml:space="preserve"> and service</w:t>
      </w:r>
      <w:r w:rsidR="0094369D" w:rsidRPr="004854AF">
        <w:rPr>
          <w:rFonts w:ascii="Times New Roman" w:hAnsi="Times New Roman" w:cs="Times New Roman"/>
          <w:kern w:val="0"/>
          <w:sz w:val="24"/>
        </w:rPr>
        <w:t>-oriented</w:t>
      </w:r>
      <w:r w:rsidR="005E4CC6" w:rsidRPr="004854AF">
        <w:rPr>
          <w:rFonts w:ascii="Times New Roman" w:hAnsi="Times New Roman" w:cs="Times New Roman"/>
          <w:kern w:val="0"/>
          <w:sz w:val="24"/>
        </w:rPr>
        <w:t xml:space="preserve"> financial</w:t>
      </w:r>
      <w:r w:rsidR="0094369D" w:rsidRPr="004854AF">
        <w:rPr>
          <w:rFonts w:ascii="Times New Roman" w:hAnsi="Times New Roman" w:cs="Times New Roman"/>
          <w:kern w:val="0"/>
          <w:sz w:val="24"/>
        </w:rPr>
        <w:t xml:space="preserve"> aid</w:t>
      </w:r>
      <w:r w:rsidR="00C00EAA" w:rsidRPr="004854AF">
        <w:rPr>
          <w:rFonts w:ascii="Times New Roman" w:hAnsi="Times New Roman" w:cs="Times New Roman"/>
          <w:kern w:val="0"/>
          <w:sz w:val="24"/>
        </w:rPr>
        <w:t xml:space="preserve"> </w:t>
      </w:r>
      <w:r w:rsidRPr="004854AF">
        <w:rPr>
          <w:rFonts w:ascii="Times New Roman" w:hAnsi="Times New Roman" w:cs="Times New Roman"/>
          <w:kern w:val="0"/>
          <w:sz w:val="24"/>
        </w:rPr>
        <w:t xml:space="preserve">(hereinafter referred to as </w:t>
      </w:r>
      <w:r w:rsidR="002F35C0" w:rsidRPr="004854AF">
        <w:rPr>
          <w:rFonts w:ascii="Times New Roman" w:hAnsi="Times New Roman" w:cs="Times New Roman"/>
          <w:kern w:val="0"/>
          <w:sz w:val="24"/>
        </w:rPr>
        <w:t xml:space="preserve">the </w:t>
      </w:r>
      <w:r w:rsidRPr="004854AF">
        <w:rPr>
          <w:rFonts w:ascii="Times New Roman" w:hAnsi="Times New Roman" w:cs="Times New Roman"/>
          <w:kern w:val="0"/>
          <w:sz w:val="24"/>
        </w:rPr>
        <w:t>“</w:t>
      </w:r>
      <w:r w:rsidR="002F35C0" w:rsidRPr="004854AF">
        <w:rPr>
          <w:rFonts w:ascii="Times New Roman" w:hAnsi="Times New Roman" w:cs="Times New Roman"/>
          <w:kern w:val="0"/>
          <w:sz w:val="24"/>
        </w:rPr>
        <w:t>Scholarship Student</w:t>
      </w:r>
      <w:r w:rsidR="00776E71" w:rsidRPr="004854AF">
        <w:rPr>
          <w:rFonts w:ascii="Times New Roman" w:hAnsi="Times New Roman" w:cs="Times New Roman" w:hint="eastAsia"/>
          <w:kern w:val="0"/>
          <w:sz w:val="24"/>
        </w:rPr>
        <w:t>s</w:t>
      </w:r>
      <w:r w:rsidRPr="004854AF">
        <w:rPr>
          <w:rFonts w:ascii="Times New Roman" w:hAnsi="Times New Roman" w:cs="Times New Roman"/>
          <w:kern w:val="0"/>
          <w:sz w:val="24"/>
        </w:rPr>
        <w:t xml:space="preserve">”). </w:t>
      </w:r>
    </w:p>
    <w:p w:rsidR="00380CF5" w:rsidRPr="004854AF" w:rsidRDefault="002F35C0" w:rsidP="00BD2347">
      <w:pPr>
        <w:pStyle w:val="a3"/>
        <w:numPr>
          <w:ilvl w:val="0"/>
          <w:numId w:val="1"/>
        </w:numPr>
        <w:ind w:leftChars="0"/>
        <w:jc w:val="both"/>
        <w:rPr>
          <w:rFonts w:ascii="Times New Roman" w:hAnsi="Times New Roman" w:cs="Times New Roman"/>
          <w:kern w:val="0"/>
          <w:sz w:val="24"/>
        </w:rPr>
      </w:pPr>
      <w:r w:rsidRPr="004854AF">
        <w:rPr>
          <w:rFonts w:ascii="Times New Roman" w:hAnsi="Times New Roman" w:cs="Times New Roman"/>
          <w:kern w:val="0"/>
          <w:sz w:val="24"/>
        </w:rPr>
        <w:t xml:space="preserve">Without prejudice to the quality of teaching and learning, the junior college or university shall build a complete regulatory structure for protecting student rights pursuant to the University Act and the Junior College Act while upholding the professional autonomy of </w:t>
      </w:r>
      <w:r w:rsidR="003C074F" w:rsidRPr="004854AF">
        <w:rPr>
          <w:rFonts w:ascii="Times New Roman" w:hAnsi="Times New Roman" w:cs="Times New Roman" w:hint="eastAsia"/>
          <w:kern w:val="0"/>
          <w:sz w:val="24"/>
        </w:rPr>
        <w:t xml:space="preserve">teachers </w:t>
      </w:r>
      <w:r w:rsidRPr="004854AF">
        <w:rPr>
          <w:rFonts w:ascii="Times New Roman" w:hAnsi="Times New Roman" w:cs="Times New Roman"/>
          <w:kern w:val="0"/>
          <w:sz w:val="24"/>
        </w:rPr>
        <w:t xml:space="preserve">and implementing the statutory interests of the </w:t>
      </w:r>
      <w:r w:rsidR="00C33C2C" w:rsidRPr="004854AF">
        <w:rPr>
          <w:rFonts w:ascii="Times New Roman" w:hAnsi="Times New Roman" w:cs="Times New Roman"/>
          <w:kern w:val="0"/>
          <w:sz w:val="24"/>
        </w:rPr>
        <w:t xml:space="preserve">students. </w:t>
      </w:r>
    </w:p>
    <w:p w:rsidR="002F35C0" w:rsidRPr="004854AF" w:rsidRDefault="00C33C2C" w:rsidP="00BD2347">
      <w:pPr>
        <w:pStyle w:val="a3"/>
        <w:numPr>
          <w:ilvl w:val="0"/>
          <w:numId w:val="1"/>
        </w:numPr>
        <w:ind w:leftChars="0"/>
        <w:jc w:val="both"/>
        <w:rPr>
          <w:rFonts w:ascii="Times New Roman" w:hAnsi="Times New Roman" w:cs="Times New Roman"/>
          <w:kern w:val="0"/>
          <w:sz w:val="24"/>
        </w:rPr>
      </w:pPr>
      <w:r w:rsidRPr="004854AF">
        <w:rPr>
          <w:rFonts w:ascii="Times New Roman" w:hAnsi="Times New Roman" w:cs="Times New Roman"/>
          <w:kern w:val="0"/>
          <w:sz w:val="24"/>
        </w:rPr>
        <w:t xml:space="preserve">Teaching and learning are the core activities on campus. Under the principle of ensuring teaching quality and protecting labor rights, each school shall review the </w:t>
      </w:r>
      <w:r w:rsidR="003C074F" w:rsidRPr="004854AF">
        <w:rPr>
          <w:rFonts w:ascii="Times New Roman" w:hAnsi="Times New Roman" w:cs="Times New Roman" w:hint="eastAsia"/>
          <w:kern w:val="0"/>
          <w:sz w:val="24"/>
        </w:rPr>
        <w:t xml:space="preserve">qualifications of the Scholarship </w:t>
      </w:r>
      <w:r w:rsidR="00706711" w:rsidRPr="004854AF">
        <w:rPr>
          <w:rFonts w:ascii="Times New Roman" w:hAnsi="Times New Roman" w:cs="Times New Roman" w:hint="eastAsia"/>
          <w:kern w:val="0"/>
          <w:sz w:val="24"/>
        </w:rPr>
        <w:t xml:space="preserve">Students, necessity and legitimacy of support related to teaching and learning, and boundary between learning and service, </w:t>
      </w:r>
      <w:r w:rsidR="009A60F9" w:rsidRPr="004854AF">
        <w:rPr>
          <w:rFonts w:ascii="Times New Roman" w:hAnsi="Times New Roman" w:cs="Times New Roman"/>
          <w:kern w:val="0"/>
          <w:sz w:val="24"/>
        </w:rPr>
        <w:t xml:space="preserve">in order to maintain the balance among teaching, research, student learning and labor interests. </w:t>
      </w:r>
    </w:p>
    <w:p w:rsidR="00460EA8" w:rsidRPr="004854AF" w:rsidRDefault="00460EA8" w:rsidP="00BD2347">
      <w:pPr>
        <w:ind w:left="357"/>
        <w:jc w:val="both"/>
        <w:rPr>
          <w:rFonts w:ascii="Times New Roman" w:hAnsi="Times New Roman" w:cs="Times New Roman"/>
          <w:kern w:val="0"/>
          <w:sz w:val="24"/>
        </w:rPr>
      </w:pPr>
      <w:r w:rsidRPr="004854AF">
        <w:rPr>
          <w:rFonts w:ascii="Times New Roman" w:hAnsi="Times New Roman" w:cs="Times New Roman"/>
          <w:kern w:val="0"/>
          <w:sz w:val="24"/>
        </w:rPr>
        <w:t>A</w:t>
      </w:r>
      <w:r w:rsidRPr="004854AF">
        <w:rPr>
          <w:rFonts w:ascii="Times New Roman" w:hAnsi="Times New Roman" w:cs="Times New Roman" w:hint="eastAsia"/>
          <w:kern w:val="0"/>
          <w:sz w:val="24"/>
        </w:rPr>
        <w:t xml:space="preserve">ny question by the school, teacher, or </w:t>
      </w:r>
      <w:r w:rsidRPr="004854AF">
        <w:rPr>
          <w:rFonts w:ascii="Times New Roman" w:hAnsi="Times New Roman" w:cs="Times New Roman"/>
          <w:kern w:val="0"/>
          <w:sz w:val="24"/>
        </w:rPr>
        <w:t>student</w:t>
      </w:r>
      <w:r w:rsidRPr="004854AF">
        <w:rPr>
          <w:rFonts w:ascii="Times New Roman" w:hAnsi="Times New Roman" w:cs="Times New Roman" w:hint="eastAsia"/>
          <w:kern w:val="0"/>
          <w:sz w:val="24"/>
        </w:rPr>
        <w:t xml:space="preserve"> </w:t>
      </w:r>
      <w:r w:rsidRPr="004854AF">
        <w:rPr>
          <w:rFonts w:ascii="Times New Roman" w:hAnsi="Times New Roman" w:cs="Times New Roman"/>
          <w:kern w:val="0"/>
          <w:sz w:val="24"/>
        </w:rPr>
        <w:t>regarding</w:t>
      </w:r>
      <w:r w:rsidRPr="004854AF">
        <w:rPr>
          <w:rFonts w:ascii="Times New Roman" w:hAnsi="Times New Roman" w:cs="Times New Roman" w:hint="eastAsia"/>
          <w:kern w:val="0"/>
          <w:sz w:val="24"/>
        </w:rPr>
        <w:t xml:space="preserve"> whether the participation of a Scholarship Student in teaching, </w:t>
      </w:r>
      <w:r w:rsidRPr="004854AF">
        <w:rPr>
          <w:rFonts w:ascii="Times New Roman" w:hAnsi="Times New Roman" w:cs="Times New Roman"/>
          <w:kern w:val="0"/>
          <w:sz w:val="24"/>
        </w:rPr>
        <w:t>research</w:t>
      </w:r>
      <w:r w:rsidRPr="004854AF">
        <w:rPr>
          <w:rFonts w:ascii="Times New Roman" w:hAnsi="Times New Roman" w:cs="Times New Roman" w:hint="eastAsia"/>
          <w:kern w:val="0"/>
          <w:sz w:val="24"/>
        </w:rPr>
        <w:t xml:space="preserve">, or </w:t>
      </w:r>
      <w:r w:rsidRPr="004854AF">
        <w:rPr>
          <w:rFonts w:ascii="Times New Roman" w:hAnsi="Times New Roman" w:cs="Times New Roman"/>
          <w:kern w:val="0"/>
          <w:sz w:val="24"/>
        </w:rPr>
        <w:t>service</w:t>
      </w:r>
      <w:r w:rsidRPr="004854AF">
        <w:rPr>
          <w:rFonts w:ascii="Times New Roman" w:hAnsi="Times New Roman" w:cs="Times New Roman" w:hint="eastAsia"/>
          <w:kern w:val="0"/>
          <w:sz w:val="24"/>
        </w:rPr>
        <w:t xml:space="preserve"> activities constitute</w:t>
      </w:r>
      <w:r w:rsidR="00706711" w:rsidRPr="004854AF">
        <w:rPr>
          <w:rFonts w:ascii="Times New Roman" w:hAnsi="Times New Roman" w:cs="Times New Roman" w:hint="eastAsia"/>
          <w:kern w:val="0"/>
          <w:sz w:val="24"/>
        </w:rPr>
        <w:t>s</w:t>
      </w:r>
      <w:r w:rsidRPr="004854AF">
        <w:rPr>
          <w:rFonts w:ascii="Times New Roman" w:hAnsi="Times New Roman" w:cs="Times New Roman" w:hint="eastAsia"/>
          <w:kern w:val="0"/>
          <w:sz w:val="24"/>
        </w:rPr>
        <w:t xml:space="preserve"> an employment shall be resolved through the channels in Point 12 hereunder, with sufficient </w:t>
      </w:r>
      <w:r w:rsidRPr="004854AF">
        <w:rPr>
          <w:rFonts w:ascii="Times New Roman" w:hAnsi="Times New Roman" w:cs="Times New Roman"/>
          <w:kern w:val="0"/>
          <w:sz w:val="24"/>
        </w:rPr>
        <w:t>consideration</w:t>
      </w:r>
      <w:r w:rsidRPr="004854AF">
        <w:rPr>
          <w:rFonts w:ascii="Times New Roman" w:hAnsi="Times New Roman" w:cs="Times New Roman" w:hint="eastAsia"/>
          <w:kern w:val="0"/>
          <w:sz w:val="24"/>
        </w:rPr>
        <w:t xml:space="preserve"> of the </w:t>
      </w:r>
      <w:r w:rsidRPr="004854AF">
        <w:rPr>
          <w:rFonts w:ascii="Times New Roman" w:hAnsi="Times New Roman" w:cs="Times New Roman"/>
          <w:kern w:val="0"/>
          <w:sz w:val="24"/>
        </w:rPr>
        <w:t>interest</w:t>
      </w:r>
      <w:r w:rsidRPr="004854AF">
        <w:rPr>
          <w:rFonts w:ascii="Times New Roman" w:hAnsi="Times New Roman" w:cs="Times New Roman" w:hint="eastAsia"/>
          <w:kern w:val="0"/>
          <w:sz w:val="24"/>
        </w:rPr>
        <w:t xml:space="preserve">s of the student. </w:t>
      </w:r>
    </w:p>
    <w:p w:rsidR="009A60F9" w:rsidRPr="004854AF" w:rsidRDefault="0096468A" w:rsidP="0096468A">
      <w:pPr>
        <w:pStyle w:val="a3"/>
        <w:numPr>
          <w:ilvl w:val="0"/>
          <w:numId w:val="1"/>
        </w:numPr>
        <w:ind w:leftChars="0"/>
        <w:jc w:val="both"/>
        <w:rPr>
          <w:rFonts w:ascii="Times New Roman" w:hAnsi="Times New Roman" w:cs="Times New Roman"/>
          <w:kern w:val="0"/>
          <w:sz w:val="24"/>
        </w:rPr>
      </w:pPr>
      <w:r w:rsidRPr="004854AF">
        <w:rPr>
          <w:rFonts w:ascii="Times New Roman" w:hAnsi="Times New Roman" w:cs="Times New Roman"/>
          <w:kern w:val="0"/>
          <w:sz w:val="24"/>
        </w:rPr>
        <w:t xml:space="preserve">The teaching and research activities which emphasize the purpose and scope of learning and are participated by a Scholarship Student </w:t>
      </w:r>
      <w:r w:rsidRPr="004854AF">
        <w:rPr>
          <w:rFonts w:ascii="Times New Roman" w:eastAsia="MS Mincho" w:hAnsi="Times New Roman" w:cs="Times New Roman" w:hint="eastAsia"/>
          <w:kern w:val="0"/>
          <w:sz w:val="24"/>
          <w:lang w:eastAsia="ja-JP"/>
        </w:rPr>
        <w:t xml:space="preserve">of a junior college or university </w:t>
      </w:r>
      <w:r w:rsidRPr="004854AF">
        <w:rPr>
          <w:rFonts w:ascii="Times New Roman" w:hAnsi="Times New Roman" w:cs="Times New Roman"/>
          <w:kern w:val="0"/>
          <w:sz w:val="24"/>
        </w:rPr>
        <w:t>as well as the service activities which are performed by the disadvantaged students who receive financial aid shall not be classified as employment with consideration</w:t>
      </w:r>
      <w:r w:rsidRPr="004854AF">
        <w:rPr>
          <w:rFonts w:ascii="Times New Roman" w:eastAsia="MS Mincho" w:hAnsi="Times New Roman" w:cs="Times New Roman" w:hint="eastAsia"/>
          <w:kern w:val="0"/>
          <w:sz w:val="24"/>
          <w:lang w:eastAsia="ja-JP"/>
        </w:rPr>
        <w:t xml:space="preserve">. </w:t>
      </w:r>
      <w:r w:rsidRPr="004854AF">
        <w:rPr>
          <w:rFonts w:ascii="Times New Roman" w:eastAsia="MS Mincho" w:hAnsi="Times New Roman" w:cs="Times New Roman"/>
          <w:kern w:val="0"/>
          <w:sz w:val="24"/>
          <w:lang w:eastAsia="ja-JP"/>
        </w:rPr>
        <w:t>T</w:t>
      </w:r>
      <w:r w:rsidRPr="004854AF">
        <w:rPr>
          <w:rFonts w:ascii="Times New Roman" w:eastAsia="MS Mincho" w:hAnsi="Times New Roman" w:cs="Times New Roman" w:hint="eastAsia"/>
          <w:kern w:val="0"/>
          <w:sz w:val="24"/>
          <w:lang w:eastAsia="ja-JP"/>
        </w:rPr>
        <w:t>he scope include the following:</w:t>
      </w:r>
    </w:p>
    <w:p w:rsidR="009A60F9" w:rsidRPr="004854AF" w:rsidRDefault="009A60F9" w:rsidP="00BD2347">
      <w:pPr>
        <w:pStyle w:val="a3"/>
        <w:numPr>
          <w:ilvl w:val="0"/>
          <w:numId w:val="2"/>
        </w:numPr>
        <w:ind w:leftChars="0"/>
        <w:jc w:val="both"/>
        <w:rPr>
          <w:rFonts w:ascii="Times New Roman" w:hAnsi="Times New Roman" w:cs="Times New Roman"/>
          <w:kern w:val="0"/>
          <w:sz w:val="24"/>
        </w:rPr>
      </w:pPr>
      <w:r w:rsidRPr="004854AF">
        <w:rPr>
          <w:rFonts w:ascii="Times New Roman" w:hAnsi="Times New Roman" w:cs="Times New Roman"/>
          <w:kern w:val="0"/>
          <w:sz w:val="24"/>
        </w:rPr>
        <w:t>Curricular learning</w:t>
      </w:r>
      <w:r w:rsidR="00B24DE5" w:rsidRPr="004854AF">
        <w:rPr>
          <w:rFonts w:ascii="Times New Roman" w:hAnsi="Times New Roman" w:cs="Times New Roman"/>
          <w:kern w:val="0"/>
          <w:sz w:val="24"/>
        </w:rPr>
        <w:t xml:space="preserve"> (see Letter </w:t>
      </w:r>
      <w:r w:rsidR="00303389" w:rsidRPr="004854AF">
        <w:rPr>
          <w:rFonts w:ascii="Times New Roman" w:hAnsi="Times New Roman" w:cs="Times New Roman"/>
          <w:kern w:val="0"/>
          <w:sz w:val="24"/>
        </w:rPr>
        <w:t xml:space="preserve">of the original Council of Labor Affairs, Executive Yuan </w:t>
      </w:r>
      <w:r w:rsidR="00B24DE5" w:rsidRPr="004854AF">
        <w:rPr>
          <w:rFonts w:ascii="Times New Roman" w:hAnsi="Times New Roman" w:cs="Times New Roman"/>
          <w:kern w:val="0"/>
          <w:sz w:val="24"/>
        </w:rPr>
        <w:t>Lao</w:t>
      </w:r>
      <w:r w:rsidR="00C215AC" w:rsidRPr="004854AF">
        <w:rPr>
          <w:rFonts w:ascii="Times New Roman" w:hAnsi="Times New Roman" w:cs="Times New Roman"/>
          <w:kern w:val="0"/>
          <w:sz w:val="24"/>
        </w:rPr>
        <w:t>-</w:t>
      </w:r>
      <w:proofErr w:type="spellStart"/>
      <w:r w:rsidR="00C215AC" w:rsidRPr="004854AF">
        <w:rPr>
          <w:rFonts w:ascii="Times New Roman" w:hAnsi="Times New Roman" w:cs="Times New Roman"/>
          <w:kern w:val="0"/>
          <w:sz w:val="24"/>
        </w:rPr>
        <w:t>zhi</w:t>
      </w:r>
      <w:proofErr w:type="spellEnd"/>
      <w:r w:rsidR="00C215AC" w:rsidRPr="004854AF">
        <w:rPr>
          <w:rFonts w:ascii="Times New Roman" w:hAnsi="Times New Roman" w:cs="Times New Roman"/>
          <w:kern w:val="0"/>
          <w:sz w:val="24"/>
        </w:rPr>
        <w:t>-guan-</w:t>
      </w:r>
      <w:proofErr w:type="spellStart"/>
      <w:r w:rsidR="00C215AC" w:rsidRPr="004854AF">
        <w:rPr>
          <w:rFonts w:ascii="Times New Roman" w:hAnsi="Times New Roman" w:cs="Times New Roman"/>
          <w:kern w:val="0"/>
          <w:sz w:val="24"/>
        </w:rPr>
        <w:t>zi</w:t>
      </w:r>
      <w:proofErr w:type="spellEnd"/>
      <w:r w:rsidR="00C215AC" w:rsidRPr="004854AF">
        <w:rPr>
          <w:rFonts w:ascii="Times New Roman" w:hAnsi="Times New Roman" w:cs="Times New Roman"/>
          <w:kern w:val="0"/>
          <w:sz w:val="24"/>
        </w:rPr>
        <w:t xml:space="preserve"> No. 1020074118 </w:t>
      </w:r>
      <w:r w:rsidR="00F9525F" w:rsidRPr="004854AF">
        <w:rPr>
          <w:rFonts w:ascii="Times New Roman" w:hAnsi="Times New Roman" w:cs="Times New Roman"/>
          <w:kern w:val="0"/>
          <w:sz w:val="24"/>
        </w:rPr>
        <w:t>dated September 2, 2013</w:t>
      </w:r>
      <w:r w:rsidR="00C215AC" w:rsidRPr="004854AF">
        <w:rPr>
          <w:rFonts w:ascii="Times New Roman" w:hAnsi="Times New Roman" w:cs="Times New Roman"/>
          <w:kern w:val="0"/>
          <w:sz w:val="24"/>
        </w:rPr>
        <w:t xml:space="preserve">): </w:t>
      </w:r>
    </w:p>
    <w:p w:rsidR="00C215AC" w:rsidRPr="004854AF" w:rsidRDefault="00C215AC" w:rsidP="00B1710B">
      <w:pPr>
        <w:pStyle w:val="a3"/>
        <w:numPr>
          <w:ilvl w:val="0"/>
          <w:numId w:val="3"/>
        </w:numPr>
        <w:ind w:leftChars="0" w:left="1077" w:hanging="357"/>
        <w:jc w:val="both"/>
        <w:rPr>
          <w:rFonts w:ascii="Times New Roman" w:hAnsi="Times New Roman" w:cs="Times New Roman"/>
          <w:kern w:val="0"/>
          <w:sz w:val="24"/>
        </w:rPr>
      </w:pPr>
      <w:r w:rsidRPr="004854AF">
        <w:rPr>
          <w:rFonts w:ascii="Times New Roman" w:hAnsi="Times New Roman" w:cs="Times New Roman"/>
          <w:kern w:val="0"/>
          <w:sz w:val="24"/>
        </w:rPr>
        <w:lastRenderedPageBreak/>
        <w:t xml:space="preserve">As part of the curriculum, thesis research or graduation requirements. </w:t>
      </w:r>
    </w:p>
    <w:p w:rsidR="00C215AC" w:rsidRPr="004854AF" w:rsidRDefault="00C215AC" w:rsidP="00BD2347">
      <w:pPr>
        <w:pStyle w:val="a3"/>
        <w:numPr>
          <w:ilvl w:val="0"/>
          <w:numId w:val="3"/>
        </w:numPr>
        <w:ind w:leftChars="0"/>
        <w:jc w:val="both"/>
        <w:rPr>
          <w:rFonts w:ascii="Times New Roman" w:hAnsi="Times New Roman" w:cs="Times New Roman"/>
          <w:kern w:val="0"/>
          <w:sz w:val="24"/>
        </w:rPr>
      </w:pPr>
      <w:r w:rsidRPr="004854AF">
        <w:rPr>
          <w:rFonts w:ascii="Times New Roman" w:hAnsi="Times New Roman" w:cs="Times New Roman"/>
          <w:kern w:val="0"/>
          <w:sz w:val="24"/>
        </w:rPr>
        <w:t>The foregoing curriculum, thesis research or graduation requirement</w:t>
      </w:r>
      <w:r w:rsidR="00B83354" w:rsidRPr="004854AF">
        <w:rPr>
          <w:rFonts w:ascii="Times New Roman" w:hAnsi="Times New Roman" w:cs="Times New Roman"/>
          <w:kern w:val="0"/>
          <w:sz w:val="24"/>
        </w:rPr>
        <w:t>s</w:t>
      </w:r>
      <w:r w:rsidRPr="004854AF">
        <w:rPr>
          <w:rFonts w:ascii="Times New Roman" w:hAnsi="Times New Roman" w:cs="Times New Roman"/>
          <w:kern w:val="0"/>
          <w:sz w:val="24"/>
        </w:rPr>
        <w:t xml:space="preserve"> can be an internship program, fieldwork, laboratory research or other learning activities </w:t>
      </w:r>
      <w:r w:rsidR="0024779E" w:rsidRPr="004854AF">
        <w:rPr>
          <w:rFonts w:ascii="Times New Roman" w:hAnsi="Times New Roman" w:cs="Times New Roman"/>
          <w:kern w:val="0"/>
          <w:sz w:val="24"/>
        </w:rPr>
        <w:t>coordinated by the school under the autonom</w:t>
      </w:r>
      <w:r w:rsidR="00B83354" w:rsidRPr="004854AF">
        <w:rPr>
          <w:rFonts w:ascii="Times New Roman" w:hAnsi="Times New Roman" w:cs="Times New Roman"/>
          <w:kern w:val="0"/>
          <w:sz w:val="24"/>
        </w:rPr>
        <w:t>ous</w:t>
      </w:r>
      <w:r w:rsidR="0024779E" w:rsidRPr="004854AF">
        <w:rPr>
          <w:rFonts w:ascii="Times New Roman" w:hAnsi="Times New Roman" w:cs="Times New Roman"/>
          <w:kern w:val="0"/>
          <w:sz w:val="24"/>
        </w:rPr>
        <w:t xml:space="preserve"> power </w:t>
      </w:r>
      <w:r w:rsidRPr="004854AF">
        <w:rPr>
          <w:rFonts w:ascii="Times New Roman" w:hAnsi="Times New Roman" w:cs="Times New Roman"/>
          <w:kern w:val="0"/>
          <w:sz w:val="24"/>
        </w:rPr>
        <w:t>authorized by the University Act or Junior College Act.</w:t>
      </w:r>
    </w:p>
    <w:p w:rsidR="008C60DF" w:rsidRPr="004854AF" w:rsidRDefault="008C60DF" w:rsidP="00BD2347">
      <w:pPr>
        <w:pStyle w:val="a3"/>
        <w:numPr>
          <w:ilvl w:val="0"/>
          <w:numId w:val="3"/>
        </w:numPr>
        <w:ind w:leftChars="0"/>
        <w:jc w:val="both"/>
        <w:rPr>
          <w:rFonts w:ascii="Times New Roman" w:hAnsi="Times New Roman" w:cs="Times New Roman"/>
          <w:kern w:val="0"/>
          <w:sz w:val="24"/>
        </w:rPr>
      </w:pPr>
      <w:r w:rsidRPr="004854AF">
        <w:rPr>
          <w:rFonts w:ascii="Times New Roman" w:hAnsi="Times New Roman" w:cs="Times New Roman"/>
          <w:kern w:val="0"/>
          <w:sz w:val="24"/>
        </w:rPr>
        <w:t>Such curriculum, thesis research or graduation requirements shall be applicable to all domestic students, foreign students, oversea</w:t>
      </w:r>
      <w:r w:rsidR="00B83354" w:rsidRPr="004854AF">
        <w:rPr>
          <w:rFonts w:ascii="Times New Roman" w:hAnsi="Times New Roman" w:cs="Times New Roman"/>
          <w:kern w:val="0"/>
          <w:sz w:val="24"/>
        </w:rPr>
        <w:t>s</w:t>
      </w:r>
      <w:r w:rsidRPr="004854AF">
        <w:rPr>
          <w:rFonts w:ascii="Times New Roman" w:hAnsi="Times New Roman" w:cs="Times New Roman"/>
          <w:kern w:val="0"/>
          <w:sz w:val="24"/>
        </w:rPr>
        <w:t xml:space="preserve"> Taiwanese students, Hong Kong and Macanese students or Chinese students. </w:t>
      </w:r>
    </w:p>
    <w:p w:rsidR="008C60DF" w:rsidRPr="004854AF" w:rsidRDefault="00C20761" w:rsidP="00BD2347">
      <w:pPr>
        <w:pStyle w:val="a3"/>
        <w:numPr>
          <w:ilvl w:val="0"/>
          <w:numId w:val="3"/>
        </w:numPr>
        <w:ind w:leftChars="0"/>
        <w:jc w:val="both"/>
        <w:rPr>
          <w:rFonts w:ascii="Times New Roman" w:hAnsi="Times New Roman" w:cs="Times New Roman"/>
          <w:kern w:val="0"/>
          <w:sz w:val="24"/>
        </w:rPr>
      </w:pPr>
      <w:r w:rsidRPr="004854AF">
        <w:rPr>
          <w:rFonts w:ascii="Times New Roman" w:hAnsi="Times New Roman" w:cs="Times New Roman"/>
          <w:kern w:val="0"/>
          <w:sz w:val="24"/>
        </w:rPr>
        <w:t xml:space="preserve">With the foregoing three conditions satisfied, there is no provision of service or </w:t>
      </w:r>
      <w:r w:rsidR="00907109" w:rsidRPr="00CE28F7">
        <w:rPr>
          <w:rFonts w:ascii="Times New Roman" w:hAnsi="Times New Roman" w:cs="Times New Roman"/>
          <w:kern w:val="0"/>
          <w:sz w:val="24"/>
        </w:rPr>
        <w:t>de facto</w:t>
      </w:r>
      <w:r w:rsidRPr="004854AF">
        <w:rPr>
          <w:rFonts w:ascii="Times New Roman" w:hAnsi="Times New Roman" w:cs="Times New Roman"/>
          <w:kern w:val="0"/>
          <w:sz w:val="24"/>
        </w:rPr>
        <w:t xml:space="preserve"> work other than the learning </w:t>
      </w:r>
      <w:r w:rsidR="00CE28F7" w:rsidRPr="004854AF">
        <w:rPr>
          <w:rFonts w:ascii="Times New Roman" w:hAnsi="Times New Roman" w:cs="Times New Roman"/>
          <w:kern w:val="0"/>
          <w:sz w:val="24"/>
        </w:rPr>
        <w:t>activit</w:t>
      </w:r>
      <w:r w:rsidR="00CE28F7">
        <w:rPr>
          <w:rFonts w:ascii="Times New Roman" w:eastAsia="MS Mincho" w:hAnsi="Times New Roman" w:cs="Times New Roman" w:hint="eastAsia"/>
          <w:kern w:val="0"/>
          <w:sz w:val="24"/>
          <w:lang w:eastAsia="ja-JP"/>
        </w:rPr>
        <w:t>ies</w:t>
      </w:r>
      <w:r w:rsidRPr="004854AF">
        <w:rPr>
          <w:rFonts w:ascii="Times New Roman" w:hAnsi="Times New Roman" w:cs="Times New Roman"/>
          <w:kern w:val="0"/>
          <w:sz w:val="24"/>
        </w:rPr>
        <w:t xml:space="preserve">. </w:t>
      </w:r>
    </w:p>
    <w:p w:rsidR="009A60F9" w:rsidRPr="004854AF" w:rsidRDefault="00C215AC" w:rsidP="00BD2347">
      <w:pPr>
        <w:pStyle w:val="a3"/>
        <w:numPr>
          <w:ilvl w:val="0"/>
          <w:numId w:val="2"/>
        </w:numPr>
        <w:ind w:leftChars="0"/>
        <w:jc w:val="both"/>
        <w:rPr>
          <w:rFonts w:ascii="Times New Roman" w:hAnsi="Times New Roman" w:cs="Times New Roman"/>
          <w:kern w:val="0"/>
          <w:sz w:val="24"/>
        </w:rPr>
      </w:pPr>
      <w:r w:rsidRPr="004854AF">
        <w:rPr>
          <w:rFonts w:ascii="Times New Roman" w:hAnsi="Times New Roman" w:cs="Times New Roman"/>
          <w:kern w:val="0"/>
          <w:sz w:val="24"/>
        </w:rPr>
        <w:t xml:space="preserve">Mandatory service credit: </w:t>
      </w:r>
      <w:r w:rsidR="00C20761" w:rsidRPr="004854AF">
        <w:rPr>
          <w:rFonts w:ascii="Times New Roman" w:hAnsi="Times New Roman" w:cs="Times New Roman"/>
          <w:kern w:val="0"/>
          <w:sz w:val="24"/>
        </w:rPr>
        <w:t xml:space="preserve">In order to negate any worries of the </w:t>
      </w:r>
      <w:r w:rsidR="006A47B2">
        <w:rPr>
          <w:rFonts w:ascii="Times New Roman" w:eastAsia="MS Mincho" w:hAnsi="Times New Roman" w:cs="Times New Roman" w:hint="eastAsia"/>
          <w:kern w:val="0"/>
          <w:sz w:val="24"/>
          <w:lang w:eastAsia="ja-JP"/>
        </w:rPr>
        <w:t>disadvantaged</w:t>
      </w:r>
      <w:r w:rsidR="006A47B2" w:rsidRPr="004854AF">
        <w:rPr>
          <w:rFonts w:ascii="Times New Roman" w:hAnsi="Times New Roman" w:cs="Times New Roman"/>
          <w:kern w:val="0"/>
          <w:sz w:val="24"/>
        </w:rPr>
        <w:t xml:space="preserve"> </w:t>
      </w:r>
      <w:r w:rsidR="00C20761" w:rsidRPr="004854AF">
        <w:rPr>
          <w:rFonts w:ascii="Times New Roman" w:hAnsi="Times New Roman" w:cs="Times New Roman"/>
          <w:kern w:val="0"/>
          <w:sz w:val="24"/>
        </w:rPr>
        <w:t xml:space="preserve">students in learning, the junior college or university will reserve the funds for scholarship or financial aid, and arrange </w:t>
      </w:r>
      <w:r w:rsidR="00B83354" w:rsidRPr="004854AF">
        <w:rPr>
          <w:rFonts w:ascii="Times New Roman" w:hAnsi="Times New Roman" w:cs="Times New Roman"/>
          <w:kern w:val="0"/>
          <w:sz w:val="24"/>
        </w:rPr>
        <w:t xml:space="preserve">for </w:t>
      </w:r>
      <w:r w:rsidR="00C20761" w:rsidRPr="004854AF">
        <w:rPr>
          <w:rFonts w:ascii="Times New Roman" w:hAnsi="Times New Roman" w:cs="Times New Roman"/>
          <w:kern w:val="0"/>
          <w:sz w:val="24"/>
        </w:rPr>
        <w:t>the students to participate in the non</w:t>
      </w:r>
      <w:r w:rsidR="00B83354" w:rsidRPr="004854AF">
        <w:rPr>
          <w:rFonts w:ascii="Times New Roman" w:hAnsi="Times New Roman" w:cs="Times New Roman"/>
          <w:kern w:val="0"/>
          <w:sz w:val="24"/>
        </w:rPr>
        <w:t>-</w:t>
      </w:r>
      <w:r w:rsidR="00C20761" w:rsidRPr="004854AF">
        <w:rPr>
          <w:rFonts w:ascii="Times New Roman" w:hAnsi="Times New Roman" w:cs="Times New Roman"/>
          <w:kern w:val="0"/>
          <w:sz w:val="24"/>
        </w:rPr>
        <w:t xml:space="preserve">paid service activities. </w:t>
      </w:r>
    </w:p>
    <w:p w:rsidR="00C20761" w:rsidRPr="004854AF" w:rsidRDefault="00C20761" w:rsidP="00BD2347">
      <w:pPr>
        <w:ind w:left="360"/>
        <w:jc w:val="both"/>
        <w:rPr>
          <w:rFonts w:ascii="Times New Roman" w:hAnsi="Times New Roman" w:cs="Times New Roman"/>
          <w:kern w:val="0"/>
          <w:sz w:val="24"/>
        </w:rPr>
      </w:pPr>
      <w:r w:rsidRPr="004854AF">
        <w:rPr>
          <w:rFonts w:ascii="Times New Roman" w:hAnsi="Times New Roman" w:cs="Times New Roman"/>
          <w:kern w:val="0"/>
          <w:sz w:val="24"/>
        </w:rPr>
        <w:t xml:space="preserve">A student </w:t>
      </w:r>
      <w:r w:rsidR="006A47B2">
        <w:rPr>
          <w:rFonts w:ascii="Times New Roman" w:eastAsia="MS Mincho" w:hAnsi="Times New Roman" w:cs="Times New Roman" w:hint="eastAsia"/>
          <w:kern w:val="0"/>
          <w:sz w:val="24"/>
          <w:lang w:eastAsia="ja-JP"/>
        </w:rPr>
        <w:t xml:space="preserve">who is </w:t>
      </w:r>
      <w:r w:rsidRPr="004854AF">
        <w:rPr>
          <w:rFonts w:ascii="Times New Roman" w:hAnsi="Times New Roman" w:cs="Times New Roman"/>
          <w:kern w:val="0"/>
          <w:sz w:val="24"/>
        </w:rPr>
        <w:t xml:space="preserve">hired and supervised by the school to assist in the research, teaching or administrative work and </w:t>
      </w:r>
      <w:r w:rsidR="006A47B2" w:rsidRPr="004854AF">
        <w:rPr>
          <w:rFonts w:ascii="Times New Roman" w:hAnsi="Times New Roman" w:cs="Times New Roman"/>
          <w:kern w:val="0"/>
          <w:sz w:val="24"/>
        </w:rPr>
        <w:t>receiv</w:t>
      </w:r>
      <w:r w:rsidR="006A47B2">
        <w:rPr>
          <w:rFonts w:ascii="Times New Roman" w:eastAsia="MS Mincho" w:hAnsi="Times New Roman" w:cs="Times New Roman" w:hint="eastAsia"/>
          <w:kern w:val="0"/>
          <w:sz w:val="24"/>
          <w:lang w:eastAsia="ja-JP"/>
        </w:rPr>
        <w:t>es</w:t>
      </w:r>
      <w:r w:rsidR="006A47B2" w:rsidRPr="004854AF">
        <w:rPr>
          <w:rFonts w:ascii="Times New Roman" w:hAnsi="Times New Roman" w:cs="Times New Roman"/>
          <w:kern w:val="0"/>
          <w:sz w:val="24"/>
        </w:rPr>
        <w:t xml:space="preserve"> </w:t>
      </w:r>
      <w:r w:rsidRPr="004854AF">
        <w:rPr>
          <w:rFonts w:ascii="Times New Roman" w:hAnsi="Times New Roman" w:cs="Times New Roman"/>
          <w:kern w:val="0"/>
          <w:sz w:val="24"/>
        </w:rPr>
        <w:t xml:space="preserve">any compensation in return shall not be deemed as a Scholarship Student </w:t>
      </w:r>
      <w:r w:rsidR="006A47B2">
        <w:rPr>
          <w:rFonts w:ascii="Times New Roman" w:eastAsia="MS Mincho" w:hAnsi="Times New Roman" w:cs="Times New Roman" w:hint="eastAsia"/>
          <w:kern w:val="0"/>
          <w:sz w:val="24"/>
          <w:lang w:eastAsia="ja-JP"/>
        </w:rPr>
        <w:t xml:space="preserve">mentioned </w:t>
      </w:r>
      <w:r w:rsidRPr="004854AF">
        <w:rPr>
          <w:rFonts w:ascii="Times New Roman" w:hAnsi="Times New Roman" w:cs="Times New Roman"/>
          <w:kern w:val="0"/>
          <w:sz w:val="24"/>
        </w:rPr>
        <w:t>in the foregoing paragraph</w:t>
      </w:r>
      <w:r w:rsidR="00B83354" w:rsidRPr="004854AF">
        <w:rPr>
          <w:rFonts w:ascii="Times New Roman" w:hAnsi="Times New Roman" w:cs="Times New Roman"/>
          <w:kern w:val="0"/>
          <w:sz w:val="24"/>
        </w:rPr>
        <w:t xml:space="preserve"> </w:t>
      </w:r>
      <w:r w:rsidRPr="004854AF">
        <w:rPr>
          <w:rFonts w:ascii="Times New Roman" w:hAnsi="Times New Roman" w:cs="Times New Roman"/>
          <w:kern w:val="0"/>
          <w:sz w:val="24"/>
        </w:rPr>
        <w:t>and shall otherwise be classified as a part-time assistant subject to employment with consideration.</w:t>
      </w:r>
    </w:p>
    <w:p w:rsidR="009A60F9" w:rsidRPr="004854AF" w:rsidRDefault="00BC6F0F" w:rsidP="00BD2347">
      <w:pPr>
        <w:pStyle w:val="a3"/>
        <w:numPr>
          <w:ilvl w:val="0"/>
          <w:numId w:val="1"/>
        </w:numPr>
        <w:ind w:leftChars="0"/>
        <w:jc w:val="both"/>
        <w:rPr>
          <w:rFonts w:ascii="Times New Roman" w:hAnsi="Times New Roman" w:cs="Times New Roman"/>
          <w:kern w:val="0"/>
          <w:sz w:val="24"/>
        </w:rPr>
      </w:pPr>
      <w:r>
        <w:rPr>
          <w:rFonts w:ascii="Times New Roman" w:hAnsi="Times New Roman" w:cs="Times New Roman" w:hint="eastAsia"/>
          <w:kern w:val="0"/>
          <w:sz w:val="24"/>
        </w:rPr>
        <w:t>A Research Scholarship Student</w:t>
      </w:r>
      <w:r w:rsidR="008112CD">
        <w:rPr>
          <w:rFonts w:ascii="Times New Roman" w:hAnsi="Times New Roman" w:cs="Times New Roman" w:hint="eastAsia"/>
          <w:kern w:val="0"/>
          <w:sz w:val="24"/>
        </w:rPr>
        <w:t xml:space="preserve"> (RSS)</w:t>
      </w:r>
      <w:r>
        <w:rPr>
          <w:rFonts w:ascii="Times New Roman" w:hAnsi="Times New Roman" w:cs="Times New Roman" w:hint="eastAsia"/>
          <w:kern w:val="0"/>
          <w:sz w:val="24"/>
        </w:rPr>
        <w:t xml:space="preserve"> </w:t>
      </w:r>
      <w:r w:rsidR="008112CD">
        <w:rPr>
          <w:rFonts w:ascii="Times New Roman" w:hAnsi="Times New Roman" w:cs="Times New Roman" w:hint="eastAsia"/>
          <w:kern w:val="0"/>
          <w:sz w:val="24"/>
        </w:rPr>
        <w:t xml:space="preserve">is a </w:t>
      </w:r>
      <w:r w:rsidR="00842D6F">
        <w:rPr>
          <w:rFonts w:ascii="Times New Roman" w:hAnsi="Times New Roman" w:cs="Times New Roman" w:hint="eastAsia"/>
          <w:kern w:val="0"/>
          <w:sz w:val="24"/>
        </w:rPr>
        <w:t xml:space="preserve">recipient of a </w:t>
      </w:r>
      <w:r>
        <w:rPr>
          <w:rFonts w:ascii="Times New Roman" w:hAnsi="Times New Roman" w:cs="Times New Roman" w:hint="eastAsia"/>
          <w:kern w:val="0"/>
          <w:sz w:val="24"/>
        </w:rPr>
        <w:t>research scholarship</w:t>
      </w:r>
      <w:r w:rsidR="008112CD">
        <w:rPr>
          <w:rFonts w:ascii="Times New Roman" w:hAnsi="Times New Roman" w:cs="Times New Roman" w:hint="eastAsia"/>
          <w:kern w:val="0"/>
          <w:sz w:val="24"/>
        </w:rPr>
        <w:t xml:space="preserve">. In order to publish </w:t>
      </w:r>
      <w:r w:rsidR="00C0773A">
        <w:rPr>
          <w:rFonts w:ascii="Times New Roman" w:hAnsi="Times New Roman" w:cs="Times New Roman" w:hint="eastAsia"/>
          <w:kern w:val="0"/>
          <w:sz w:val="24"/>
        </w:rPr>
        <w:t>a</w:t>
      </w:r>
      <w:r w:rsidR="008112CD">
        <w:rPr>
          <w:rFonts w:ascii="Times New Roman" w:hAnsi="Times New Roman" w:cs="Times New Roman" w:hint="eastAsia"/>
          <w:kern w:val="0"/>
          <w:sz w:val="24"/>
        </w:rPr>
        <w:t xml:space="preserve"> thesis or </w:t>
      </w:r>
      <w:r w:rsidR="00C0773A">
        <w:rPr>
          <w:rFonts w:ascii="Times New Roman" w:hAnsi="Times New Roman" w:cs="Times New Roman" w:hint="eastAsia"/>
          <w:kern w:val="0"/>
          <w:sz w:val="24"/>
        </w:rPr>
        <w:t xml:space="preserve">to </w:t>
      </w:r>
      <w:r w:rsidR="008112CD">
        <w:rPr>
          <w:rFonts w:ascii="Times New Roman" w:hAnsi="Times New Roman" w:cs="Times New Roman" w:hint="eastAsia"/>
          <w:kern w:val="0"/>
          <w:sz w:val="24"/>
        </w:rPr>
        <w:t>meet the graduation requirements, an RSS</w:t>
      </w:r>
      <w:r>
        <w:rPr>
          <w:rFonts w:ascii="Times New Roman" w:hAnsi="Times New Roman" w:cs="Times New Roman" w:hint="eastAsia"/>
          <w:kern w:val="0"/>
          <w:sz w:val="24"/>
        </w:rPr>
        <w:t xml:space="preserve"> participates in the research project or enrolls in the courses related to his or her own research; assists to execute related research under an advisor</w:t>
      </w:r>
      <w:r>
        <w:rPr>
          <w:rFonts w:ascii="Times New Roman" w:hAnsi="Times New Roman" w:cs="Times New Roman"/>
          <w:kern w:val="0"/>
          <w:sz w:val="24"/>
        </w:rPr>
        <w:t>’</w:t>
      </w:r>
      <w:r>
        <w:rPr>
          <w:rFonts w:ascii="Times New Roman" w:hAnsi="Times New Roman" w:cs="Times New Roman" w:hint="eastAsia"/>
          <w:kern w:val="0"/>
          <w:sz w:val="24"/>
        </w:rPr>
        <w:t xml:space="preserve">s supervision; learns and </w:t>
      </w:r>
      <w:r w:rsidR="00C0773A">
        <w:rPr>
          <w:rFonts w:ascii="Times New Roman" w:hAnsi="Times New Roman" w:cs="Times New Roman" w:hint="eastAsia"/>
          <w:kern w:val="0"/>
          <w:sz w:val="24"/>
        </w:rPr>
        <w:t>does an internship to improve research capability and to develop research results.</w:t>
      </w:r>
    </w:p>
    <w:p w:rsidR="005E4B34" w:rsidRPr="004854AF" w:rsidRDefault="005E4B34" w:rsidP="00BD2347">
      <w:pPr>
        <w:pStyle w:val="a3"/>
        <w:ind w:leftChars="0" w:left="360"/>
        <w:jc w:val="both"/>
        <w:rPr>
          <w:rFonts w:ascii="Times New Roman" w:hAnsi="Times New Roman" w:cs="Times New Roman"/>
          <w:kern w:val="0"/>
          <w:sz w:val="24"/>
        </w:rPr>
      </w:pPr>
      <w:r w:rsidRPr="004854AF">
        <w:rPr>
          <w:rFonts w:ascii="Times New Roman" w:hAnsi="Times New Roman" w:cs="Times New Roman"/>
          <w:kern w:val="0"/>
          <w:sz w:val="24"/>
        </w:rPr>
        <w:t>The school may only recognize the Research Scholarship Student</w:t>
      </w:r>
      <w:r w:rsidR="002D75F9">
        <w:rPr>
          <w:rFonts w:ascii="Times New Roman" w:hAnsi="Times New Roman" w:cs="Times New Roman" w:hint="eastAsia"/>
          <w:kern w:val="0"/>
          <w:sz w:val="24"/>
        </w:rPr>
        <w:t>s</w:t>
      </w:r>
      <w:r w:rsidRPr="004854AF">
        <w:rPr>
          <w:rFonts w:ascii="Times New Roman" w:hAnsi="Times New Roman" w:cs="Times New Roman"/>
          <w:kern w:val="0"/>
          <w:sz w:val="24"/>
        </w:rPr>
        <w:t xml:space="preserve"> within the foregoing </w:t>
      </w:r>
      <w:r w:rsidR="003B1511" w:rsidRPr="004854AF">
        <w:rPr>
          <w:rFonts w:ascii="Times New Roman" w:hAnsi="Times New Roman" w:cs="Times New Roman"/>
          <w:kern w:val="0"/>
          <w:sz w:val="24"/>
        </w:rPr>
        <w:t>lea</w:t>
      </w:r>
      <w:r w:rsidR="00B83354" w:rsidRPr="004854AF">
        <w:rPr>
          <w:rFonts w:ascii="Times New Roman" w:hAnsi="Times New Roman" w:cs="Times New Roman"/>
          <w:kern w:val="0"/>
          <w:sz w:val="24"/>
        </w:rPr>
        <w:t>r</w:t>
      </w:r>
      <w:r w:rsidR="003B1511" w:rsidRPr="004854AF">
        <w:rPr>
          <w:rFonts w:ascii="Times New Roman" w:hAnsi="Times New Roman" w:cs="Times New Roman"/>
          <w:kern w:val="0"/>
          <w:sz w:val="24"/>
        </w:rPr>
        <w:t xml:space="preserve">ning </w:t>
      </w:r>
      <w:r w:rsidRPr="004854AF">
        <w:rPr>
          <w:rFonts w:ascii="Times New Roman" w:hAnsi="Times New Roman" w:cs="Times New Roman"/>
          <w:kern w:val="0"/>
          <w:sz w:val="24"/>
        </w:rPr>
        <w:t xml:space="preserve">scope upon the following processes: </w:t>
      </w:r>
    </w:p>
    <w:p w:rsidR="005E4B34" w:rsidRPr="004854AF" w:rsidRDefault="005E4B34" w:rsidP="00BD2347">
      <w:pPr>
        <w:pStyle w:val="a3"/>
        <w:numPr>
          <w:ilvl w:val="0"/>
          <w:numId w:val="4"/>
        </w:numPr>
        <w:ind w:leftChars="0"/>
        <w:jc w:val="both"/>
        <w:rPr>
          <w:rFonts w:ascii="Times New Roman" w:hAnsi="Times New Roman" w:cs="Times New Roman"/>
          <w:kern w:val="0"/>
          <w:sz w:val="24"/>
        </w:rPr>
      </w:pPr>
      <w:r w:rsidRPr="004854AF">
        <w:rPr>
          <w:rFonts w:ascii="Times New Roman" w:hAnsi="Times New Roman" w:cs="Times New Roman"/>
          <w:kern w:val="0"/>
          <w:sz w:val="24"/>
        </w:rPr>
        <w:t xml:space="preserve">Consulting </w:t>
      </w:r>
      <w:r w:rsidR="00B97BE9">
        <w:rPr>
          <w:rFonts w:ascii="Times New Roman" w:hAnsi="Times New Roman" w:cs="Times New Roman" w:hint="eastAsia"/>
          <w:kern w:val="0"/>
          <w:sz w:val="24"/>
        </w:rPr>
        <w:t>P</w:t>
      </w:r>
      <w:r w:rsidR="00B97BE9" w:rsidRPr="004854AF">
        <w:rPr>
          <w:rFonts w:ascii="Times New Roman" w:hAnsi="Times New Roman" w:cs="Times New Roman"/>
          <w:kern w:val="0"/>
          <w:sz w:val="24"/>
        </w:rPr>
        <w:t>rocess</w:t>
      </w:r>
      <w:r w:rsidRPr="004854AF">
        <w:rPr>
          <w:rFonts w:ascii="Times New Roman" w:hAnsi="Times New Roman" w:cs="Times New Roman"/>
          <w:kern w:val="0"/>
          <w:sz w:val="24"/>
        </w:rPr>
        <w:t>: The on-campus office responsible fo</w:t>
      </w:r>
      <w:r w:rsidR="00146738" w:rsidRPr="004854AF">
        <w:rPr>
          <w:rFonts w:ascii="Times New Roman" w:hAnsi="Times New Roman" w:cs="Times New Roman"/>
          <w:kern w:val="0"/>
          <w:sz w:val="24"/>
        </w:rPr>
        <w:t>r coordinating the research project</w:t>
      </w:r>
      <w:r w:rsidRPr="004854AF">
        <w:rPr>
          <w:rFonts w:ascii="Times New Roman" w:hAnsi="Times New Roman" w:cs="Times New Roman"/>
          <w:kern w:val="0"/>
          <w:sz w:val="24"/>
        </w:rPr>
        <w:t xml:space="preserve"> shall invite teacher</w:t>
      </w:r>
      <w:r w:rsidR="00B97BE9">
        <w:rPr>
          <w:rFonts w:ascii="Times New Roman" w:hAnsi="Times New Roman" w:cs="Times New Roman" w:hint="eastAsia"/>
          <w:kern w:val="0"/>
          <w:sz w:val="24"/>
        </w:rPr>
        <w:t>s who carry out projects</w:t>
      </w:r>
      <w:r w:rsidRPr="004854AF">
        <w:rPr>
          <w:rFonts w:ascii="Times New Roman" w:hAnsi="Times New Roman" w:cs="Times New Roman"/>
          <w:kern w:val="0"/>
          <w:sz w:val="24"/>
        </w:rPr>
        <w:t xml:space="preserve"> and </w:t>
      </w:r>
      <w:r w:rsidR="00B83354" w:rsidRPr="004854AF">
        <w:rPr>
          <w:rFonts w:ascii="Times New Roman" w:hAnsi="Times New Roman" w:cs="Times New Roman"/>
          <w:kern w:val="0"/>
          <w:sz w:val="24"/>
        </w:rPr>
        <w:t xml:space="preserve">a </w:t>
      </w:r>
      <w:r w:rsidRPr="004854AF">
        <w:rPr>
          <w:rFonts w:ascii="Times New Roman" w:hAnsi="Times New Roman" w:cs="Times New Roman"/>
          <w:kern w:val="0"/>
          <w:sz w:val="24"/>
        </w:rPr>
        <w:t>certain ratio of student representatives to hold regular meetin</w:t>
      </w:r>
      <w:r w:rsidR="00E80FE6" w:rsidRPr="004854AF">
        <w:rPr>
          <w:rFonts w:ascii="Times New Roman" w:hAnsi="Times New Roman" w:cs="Times New Roman"/>
          <w:kern w:val="0"/>
          <w:sz w:val="24"/>
        </w:rPr>
        <w:t xml:space="preserve">gs and </w:t>
      </w:r>
      <w:r w:rsidR="00B97BE9">
        <w:rPr>
          <w:rFonts w:ascii="Times New Roman" w:hAnsi="Times New Roman" w:cs="Times New Roman" w:hint="eastAsia"/>
          <w:kern w:val="0"/>
          <w:sz w:val="24"/>
        </w:rPr>
        <w:t xml:space="preserve">to </w:t>
      </w:r>
      <w:r w:rsidR="00E80FE6" w:rsidRPr="004854AF">
        <w:rPr>
          <w:rFonts w:ascii="Times New Roman" w:hAnsi="Times New Roman" w:cs="Times New Roman"/>
          <w:kern w:val="0"/>
          <w:sz w:val="24"/>
        </w:rPr>
        <w:t>work together to achieve</w:t>
      </w:r>
      <w:r w:rsidRPr="004854AF">
        <w:rPr>
          <w:rFonts w:ascii="Times New Roman" w:hAnsi="Times New Roman" w:cs="Times New Roman"/>
          <w:kern w:val="0"/>
          <w:sz w:val="24"/>
        </w:rPr>
        <w:t xml:space="preserve"> consensus. </w:t>
      </w:r>
    </w:p>
    <w:p w:rsidR="005E4B34" w:rsidRPr="004854AF" w:rsidRDefault="005E4B34" w:rsidP="00BD2347">
      <w:pPr>
        <w:pStyle w:val="a3"/>
        <w:numPr>
          <w:ilvl w:val="0"/>
          <w:numId w:val="4"/>
        </w:numPr>
        <w:ind w:leftChars="0"/>
        <w:jc w:val="both"/>
        <w:rPr>
          <w:rFonts w:ascii="Times New Roman" w:hAnsi="Times New Roman" w:cs="Times New Roman"/>
          <w:kern w:val="0"/>
          <w:sz w:val="24"/>
        </w:rPr>
      </w:pPr>
      <w:r w:rsidRPr="004854AF">
        <w:rPr>
          <w:rFonts w:ascii="Times New Roman" w:hAnsi="Times New Roman" w:cs="Times New Roman"/>
          <w:kern w:val="0"/>
          <w:sz w:val="24"/>
        </w:rPr>
        <w:t xml:space="preserve">Basic </w:t>
      </w:r>
      <w:r w:rsidR="00B97BE9">
        <w:rPr>
          <w:rFonts w:ascii="Times New Roman" w:hAnsi="Times New Roman" w:cs="Times New Roman" w:hint="eastAsia"/>
          <w:kern w:val="0"/>
          <w:sz w:val="24"/>
        </w:rPr>
        <w:t>R</w:t>
      </w:r>
      <w:r w:rsidR="00B97BE9" w:rsidRPr="004854AF">
        <w:rPr>
          <w:rFonts w:ascii="Times New Roman" w:hAnsi="Times New Roman" w:cs="Times New Roman"/>
          <w:kern w:val="0"/>
          <w:sz w:val="24"/>
        </w:rPr>
        <w:t>ules</w:t>
      </w:r>
      <w:r w:rsidRPr="004854AF">
        <w:rPr>
          <w:rFonts w:ascii="Times New Roman" w:hAnsi="Times New Roman" w:cs="Times New Roman"/>
          <w:kern w:val="0"/>
          <w:sz w:val="24"/>
        </w:rPr>
        <w:t xml:space="preserve">: </w:t>
      </w:r>
      <w:r w:rsidR="00146738" w:rsidRPr="004854AF">
        <w:rPr>
          <w:rFonts w:ascii="Times New Roman" w:hAnsi="Times New Roman" w:cs="Times New Roman"/>
          <w:kern w:val="0"/>
          <w:sz w:val="24"/>
        </w:rPr>
        <w:t>Pursuant to the foregoing scope and the procedures under the foregoing sub</w:t>
      </w:r>
      <w:r w:rsidR="00B83354" w:rsidRPr="004854AF">
        <w:rPr>
          <w:rFonts w:ascii="Times New Roman" w:hAnsi="Times New Roman" w:cs="Times New Roman"/>
          <w:kern w:val="0"/>
          <w:sz w:val="24"/>
        </w:rPr>
        <w:t>-</w:t>
      </w:r>
      <w:r w:rsidR="00146738" w:rsidRPr="004854AF">
        <w:rPr>
          <w:rFonts w:ascii="Times New Roman" w:hAnsi="Times New Roman" w:cs="Times New Roman"/>
          <w:kern w:val="0"/>
          <w:sz w:val="24"/>
        </w:rPr>
        <w:t xml:space="preserve">paragraph, </w:t>
      </w:r>
      <w:r w:rsidR="00B97BE9">
        <w:rPr>
          <w:rFonts w:ascii="Times New Roman" w:hAnsi="Times New Roman" w:cs="Times New Roman" w:hint="eastAsia"/>
          <w:kern w:val="0"/>
          <w:sz w:val="24"/>
        </w:rPr>
        <w:t xml:space="preserve">the school shall </w:t>
      </w:r>
      <w:r w:rsidR="00146738" w:rsidRPr="004854AF">
        <w:rPr>
          <w:rFonts w:ascii="Times New Roman" w:hAnsi="Times New Roman" w:cs="Times New Roman"/>
          <w:kern w:val="0"/>
          <w:sz w:val="24"/>
        </w:rPr>
        <w:t xml:space="preserve">develop and establish school-wide basic rules </w:t>
      </w:r>
      <w:r w:rsidR="00B97BE9">
        <w:rPr>
          <w:rFonts w:ascii="Times New Roman" w:hAnsi="Times New Roman" w:cs="Times New Roman" w:hint="eastAsia"/>
          <w:kern w:val="0"/>
          <w:sz w:val="24"/>
        </w:rPr>
        <w:t>regarding</w:t>
      </w:r>
      <w:r w:rsidR="00B97BE9" w:rsidRPr="004854AF">
        <w:rPr>
          <w:rFonts w:ascii="Times New Roman" w:hAnsi="Times New Roman" w:cs="Times New Roman"/>
          <w:kern w:val="0"/>
          <w:sz w:val="24"/>
        </w:rPr>
        <w:t xml:space="preserve"> </w:t>
      </w:r>
      <w:r w:rsidR="00146738" w:rsidRPr="004854AF">
        <w:rPr>
          <w:rFonts w:ascii="Times New Roman" w:hAnsi="Times New Roman" w:cs="Times New Roman"/>
          <w:kern w:val="0"/>
          <w:sz w:val="24"/>
        </w:rPr>
        <w:t xml:space="preserve">requirements and </w:t>
      </w:r>
      <w:r w:rsidR="00B97BE9">
        <w:rPr>
          <w:rFonts w:ascii="Times New Roman" w:hAnsi="Times New Roman" w:cs="Times New Roman" w:hint="eastAsia"/>
          <w:kern w:val="0"/>
          <w:sz w:val="24"/>
        </w:rPr>
        <w:t>assignments</w:t>
      </w:r>
      <w:r w:rsidR="00B97BE9" w:rsidRPr="004854AF">
        <w:rPr>
          <w:rFonts w:ascii="Times New Roman" w:hAnsi="Times New Roman" w:cs="Times New Roman"/>
          <w:kern w:val="0"/>
          <w:sz w:val="24"/>
        </w:rPr>
        <w:t xml:space="preserve"> </w:t>
      </w:r>
      <w:r w:rsidR="00146738" w:rsidRPr="004854AF">
        <w:rPr>
          <w:rFonts w:ascii="Times New Roman" w:hAnsi="Times New Roman" w:cs="Times New Roman"/>
          <w:kern w:val="0"/>
          <w:sz w:val="24"/>
        </w:rPr>
        <w:t xml:space="preserve">for </w:t>
      </w:r>
      <w:r w:rsidR="00DD5D18" w:rsidRPr="004854AF">
        <w:rPr>
          <w:rFonts w:ascii="Times New Roman" w:hAnsi="Times New Roman" w:cs="Times New Roman" w:hint="eastAsia"/>
          <w:kern w:val="0"/>
          <w:sz w:val="24"/>
        </w:rPr>
        <w:t>R</w:t>
      </w:r>
      <w:r w:rsidR="00146738" w:rsidRPr="004854AF">
        <w:rPr>
          <w:rFonts w:ascii="Times New Roman" w:hAnsi="Times New Roman" w:cs="Times New Roman"/>
          <w:kern w:val="0"/>
          <w:sz w:val="24"/>
        </w:rPr>
        <w:t xml:space="preserve">esearch </w:t>
      </w:r>
      <w:r w:rsidR="00DD5D18" w:rsidRPr="004854AF">
        <w:rPr>
          <w:rFonts w:ascii="Times New Roman" w:hAnsi="Times New Roman" w:cs="Times New Roman"/>
          <w:kern w:val="0"/>
          <w:sz w:val="24"/>
        </w:rPr>
        <w:t>Scholarship Student</w:t>
      </w:r>
      <w:r w:rsidR="00B83354" w:rsidRPr="004854AF">
        <w:rPr>
          <w:rFonts w:ascii="Times New Roman" w:hAnsi="Times New Roman" w:cs="Times New Roman"/>
          <w:kern w:val="0"/>
          <w:sz w:val="24"/>
        </w:rPr>
        <w:t>s</w:t>
      </w:r>
      <w:r w:rsidR="00146738" w:rsidRPr="004854AF">
        <w:rPr>
          <w:rFonts w:ascii="Times New Roman" w:hAnsi="Times New Roman" w:cs="Times New Roman"/>
          <w:kern w:val="0"/>
          <w:sz w:val="24"/>
        </w:rPr>
        <w:t xml:space="preserve"> for the departments</w:t>
      </w:r>
      <w:r w:rsidR="005F685D">
        <w:rPr>
          <w:rFonts w:ascii="Times New Roman" w:hAnsi="Times New Roman" w:cs="Times New Roman" w:hint="eastAsia"/>
          <w:kern w:val="0"/>
          <w:sz w:val="24"/>
        </w:rPr>
        <w:t xml:space="preserve">, </w:t>
      </w:r>
      <w:r w:rsidR="00146738" w:rsidRPr="004854AF">
        <w:rPr>
          <w:rFonts w:ascii="Times New Roman" w:hAnsi="Times New Roman" w:cs="Times New Roman"/>
          <w:kern w:val="0"/>
          <w:sz w:val="24"/>
        </w:rPr>
        <w:t xml:space="preserve">institutes and the project </w:t>
      </w:r>
      <w:r w:rsidR="005F685D">
        <w:rPr>
          <w:rFonts w:ascii="Times New Roman" w:hAnsi="Times New Roman" w:cs="Times New Roman" w:hint="eastAsia"/>
          <w:kern w:val="0"/>
          <w:sz w:val="24"/>
        </w:rPr>
        <w:t>execution units</w:t>
      </w:r>
      <w:r w:rsidR="00146738" w:rsidRPr="004854AF">
        <w:rPr>
          <w:rFonts w:ascii="Times New Roman" w:hAnsi="Times New Roman" w:cs="Times New Roman"/>
          <w:kern w:val="0"/>
          <w:sz w:val="24"/>
        </w:rPr>
        <w:t xml:space="preserve">. </w:t>
      </w:r>
    </w:p>
    <w:p w:rsidR="005E4B34" w:rsidRPr="004854AF" w:rsidRDefault="005E4B34" w:rsidP="00BD2347">
      <w:pPr>
        <w:pStyle w:val="a3"/>
        <w:numPr>
          <w:ilvl w:val="0"/>
          <w:numId w:val="4"/>
        </w:numPr>
        <w:ind w:leftChars="0"/>
        <w:jc w:val="both"/>
        <w:rPr>
          <w:rFonts w:ascii="Times New Roman" w:hAnsi="Times New Roman" w:cs="Times New Roman"/>
          <w:kern w:val="0"/>
          <w:sz w:val="24"/>
        </w:rPr>
      </w:pPr>
      <w:r w:rsidRPr="004854AF">
        <w:rPr>
          <w:rFonts w:ascii="Times New Roman" w:hAnsi="Times New Roman" w:cs="Times New Roman"/>
          <w:kern w:val="0"/>
          <w:sz w:val="24"/>
        </w:rPr>
        <w:t xml:space="preserve">Written </w:t>
      </w:r>
      <w:r w:rsidR="005F685D">
        <w:rPr>
          <w:rFonts w:ascii="Times New Roman" w:hAnsi="Times New Roman" w:cs="Times New Roman" w:hint="eastAsia"/>
          <w:kern w:val="0"/>
          <w:sz w:val="24"/>
        </w:rPr>
        <w:t>A</w:t>
      </w:r>
      <w:r w:rsidR="005F685D" w:rsidRPr="004854AF">
        <w:rPr>
          <w:rFonts w:ascii="Times New Roman" w:hAnsi="Times New Roman" w:cs="Times New Roman"/>
          <w:kern w:val="0"/>
          <w:sz w:val="24"/>
        </w:rPr>
        <w:t>greement</w:t>
      </w:r>
      <w:r w:rsidRPr="004854AF">
        <w:rPr>
          <w:rFonts w:ascii="Times New Roman" w:hAnsi="Times New Roman" w:cs="Times New Roman"/>
          <w:kern w:val="0"/>
          <w:sz w:val="24"/>
        </w:rPr>
        <w:t xml:space="preserve">: </w:t>
      </w:r>
      <w:r w:rsidR="005F685D">
        <w:rPr>
          <w:rFonts w:ascii="Times New Roman" w:hAnsi="Times New Roman" w:cs="Times New Roman" w:hint="eastAsia"/>
          <w:kern w:val="0"/>
          <w:sz w:val="24"/>
        </w:rPr>
        <w:t>T</w:t>
      </w:r>
      <w:r w:rsidR="00146738" w:rsidRPr="004854AF">
        <w:rPr>
          <w:rFonts w:ascii="Times New Roman" w:hAnsi="Times New Roman" w:cs="Times New Roman"/>
          <w:kern w:val="0"/>
          <w:sz w:val="24"/>
        </w:rPr>
        <w:t xml:space="preserve">he project </w:t>
      </w:r>
      <w:r w:rsidR="005F685D">
        <w:rPr>
          <w:rFonts w:ascii="Times New Roman" w:hAnsi="Times New Roman" w:cs="Times New Roman" w:hint="eastAsia"/>
          <w:kern w:val="0"/>
          <w:sz w:val="24"/>
        </w:rPr>
        <w:t>execution unit</w:t>
      </w:r>
      <w:r w:rsidR="00146738" w:rsidRPr="004854AF">
        <w:rPr>
          <w:rFonts w:ascii="Times New Roman" w:hAnsi="Times New Roman" w:cs="Times New Roman"/>
          <w:kern w:val="0"/>
          <w:sz w:val="24"/>
        </w:rPr>
        <w:t xml:space="preserve"> or the teacher shall enter a written agreement with </w:t>
      </w:r>
      <w:r w:rsidR="005F685D">
        <w:rPr>
          <w:rFonts w:ascii="Times New Roman" w:hAnsi="Times New Roman" w:cs="Times New Roman" w:hint="eastAsia"/>
          <w:kern w:val="0"/>
          <w:sz w:val="24"/>
        </w:rPr>
        <w:t xml:space="preserve">the student with </w:t>
      </w:r>
      <w:r w:rsidR="00146738" w:rsidRPr="004854AF">
        <w:rPr>
          <w:rFonts w:ascii="Times New Roman" w:hAnsi="Times New Roman" w:cs="Times New Roman"/>
          <w:kern w:val="0"/>
          <w:sz w:val="24"/>
        </w:rPr>
        <w:t xml:space="preserve">respect to the </w:t>
      </w:r>
      <w:r w:rsidR="005F685D">
        <w:rPr>
          <w:rFonts w:ascii="Times New Roman" w:hAnsi="Times New Roman" w:cs="Times New Roman" w:hint="eastAsia"/>
          <w:kern w:val="0"/>
          <w:sz w:val="24"/>
        </w:rPr>
        <w:t xml:space="preserve">learning </w:t>
      </w:r>
      <w:r w:rsidR="00146738" w:rsidRPr="004854AF">
        <w:rPr>
          <w:rFonts w:ascii="Times New Roman" w:hAnsi="Times New Roman" w:cs="Times New Roman"/>
          <w:kern w:val="0"/>
          <w:sz w:val="24"/>
        </w:rPr>
        <w:t>scope under the foregoing sub</w:t>
      </w:r>
      <w:r w:rsidR="00B83354" w:rsidRPr="004854AF">
        <w:rPr>
          <w:rFonts w:ascii="Times New Roman" w:hAnsi="Times New Roman" w:cs="Times New Roman"/>
          <w:kern w:val="0"/>
          <w:sz w:val="24"/>
        </w:rPr>
        <w:t>-</w:t>
      </w:r>
      <w:r w:rsidR="00146738" w:rsidRPr="004854AF">
        <w:rPr>
          <w:rFonts w:ascii="Times New Roman" w:hAnsi="Times New Roman" w:cs="Times New Roman"/>
          <w:kern w:val="0"/>
          <w:sz w:val="24"/>
        </w:rPr>
        <w:t xml:space="preserve">paragraph. </w:t>
      </w:r>
    </w:p>
    <w:p w:rsidR="003B1511" w:rsidRPr="00977F5D" w:rsidRDefault="00414A18" w:rsidP="00977F5D">
      <w:pPr>
        <w:pStyle w:val="a3"/>
        <w:numPr>
          <w:ilvl w:val="0"/>
          <w:numId w:val="1"/>
        </w:numPr>
        <w:ind w:leftChars="0"/>
        <w:jc w:val="both"/>
        <w:rPr>
          <w:rFonts w:ascii="Times New Roman" w:hAnsi="Times New Roman" w:cs="Times New Roman"/>
          <w:kern w:val="0"/>
          <w:sz w:val="24"/>
        </w:rPr>
      </w:pPr>
      <w:r w:rsidRPr="006E5F58">
        <w:rPr>
          <w:rFonts w:ascii="Times New Roman" w:hAnsi="Times New Roman" w:cs="Times New Roman" w:hint="eastAsia"/>
          <w:color w:val="FF0000"/>
          <w:kern w:val="0"/>
          <w:sz w:val="24"/>
        </w:rPr>
        <w:lastRenderedPageBreak/>
        <w:t>Deleted</w:t>
      </w:r>
      <w:r>
        <w:rPr>
          <w:rFonts w:ascii="Times New Roman" w:hAnsi="Times New Roman" w:cs="Times New Roman" w:hint="eastAsia"/>
          <w:kern w:val="0"/>
          <w:sz w:val="24"/>
        </w:rPr>
        <w:t xml:space="preserve"> </w:t>
      </w:r>
    </w:p>
    <w:p w:rsidR="003B1511" w:rsidRPr="004854AF" w:rsidRDefault="00A903D9" w:rsidP="00BD2347">
      <w:pPr>
        <w:pStyle w:val="a3"/>
        <w:numPr>
          <w:ilvl w:val="0"/>
          <w:numId w:val="1"/>
        </w:numPr>
        <w:ind w:leftChars="0"/>
        <w:jc w:val="both"/>
        <w:rPr>
          <w:rFonts w:ascii="Times New Roman" w:hAnsi="Times New Roman" w:cs="Times New Roman"/>
          <w:kern w:val="0"/>
          <w:sz w:val="24"/>
        </w:rPr>
      </w:pPr>
      <w:r w:rsidRPr="004854AF">
        <w:rPr>
          <w:rFonts w:ascii="Times New Roman" w:hAnsi="Times New Roman" w:cs="Times New Roman"/>
          <w:kern w:val="0"/>
          <w:sz w:val="24"/>
        </w:rPr>
        <w:t>Service-oriented Financial Aid Recipient</w:t>
      </w:r>
      <w:r w:rsidR="0094369D" w:rsidRPr="004854AF">
        <w:rPr>
          <w:rFonts w:ascii="Times New Roman" w:hAnsi="Times New Roman" w:cs="Times New Roman"/>
          <w:kern w:val="0"/>
          <w:sz w:val="24"/>
        </w:rPr>
        <w:t xml:space="preserve"> </w:t>
      </w:r>
      <w:r w:rsidRPr="004854AF">
        <w:rPr>
          <w:rFonts w:ascii="Times New Roman" w:hAnsi="Times New Roman" w:cs="Times New Roman"/>
          <w:kern w:val="0"/>
          <w:sz w:val="24"/>
        </w:rPr>
        <w:t>is the student</w:t>
      </w:r>
      <w:r w:rsidR="0094369D" w:rsidRPr="004854AF">
        <w:rPr>
          <w:rFonts w:ascii="Times New Roman" w:hAnsi="Times New Roman" w:cs="Times New Roman"/>
          <w:kern w:val="0"/>
          <w:sz w:val="24"/>
        </w:rPr>
        <w:t xml:space="preserve"> of the MOE financial aid for </w:t>
      </w:r>
      <w:r w:rsidR="00696EDC">
        <w:rPr>
          <w:rFonts w:ascii="Times New Roman" w:hAnsi="Times New Roman" w:cs="Times New Roman" w:hint="eastAsia"/>
          <w:kern w:val="0"/>
          <w:sz w:val="24"/>
        </w:rPr>
        <w:t>disadvantaged</w:t>
      </w:r>
      <w:r w:rsidR="00696EDC" w:rsidRPr="004854AF">
        <w:rPr>
          <w:rFonts w:ascii="Times New Roman" w:hAnsi="Times New Roman" w:cs="Times New Roman"/>
          <w:kern w:val="0"/>
          <w:sz w:val="24"/>
        </w:rPr>
        <w:t xml:space="preserve"> </w:t>
      </w:r>
      <w:r w:rsidR="0094369D" w:rsidRPr="004854AF">
        <w:rPr>
          <w:rFonts w:ascii="Times New Roman" w:hAnsi="Times New Roman" w:cs="Times New Roman"/>
          <w:kern w:val="0"/>
          <w:sz w:val="24"/>
        </w:rPr>
        <w:t>students who participate in service activities planned by the school, and receive scholarship</w:t>
      </w:r>
      <w:r w:rsidR="00696EDC">
        <w:rPr>
          <w:rFonts w:ascii="Times New Roman" w:hAnsi="Times New Roman" w:cs="Times New Roman" w:hint="eastAsia"/>
          <w:kern w:val="0"/>
          <w:sz w:val="24"/>
        </w:rPr>
        <w:t>.</w:t>
      </w:r>
      <w:r w:rsidR="0094369D" w:rsidRPr="004854AF">
        <w:rPr>
          <w:rFonts w:ascii="Times New Roman" w:hAnsi="Times New Roman" w:cs="Times New Roman"/>
          <w:kern w:val="0"/>
          <w:sz w:val="24"/>
        </w:rPr>
        <w:t xml:space="preserve"> </w:t>
      </w:r>
      <w:r w:rsidR="00696EDC">
        <w:rPr>
          <w:rFonts w:ascii="Times New Roman" w:hAnsi="Times New Roman" w:cs="Times New Roman" w:hint="eastAsia"/>
          <w:kern w:val="0"/>
          <w:sz w:val="24"/>
        </w:rPr>
        <w:t>S</w:t>
      </w:r>
      <w:r w:rsidR="0094369D" w:rsidRPr="004854AF">
        <w:rPr>
          <w:rFonts w:ascii="Times New Roman" w:hAnsi="Times New Roman" w:cs="Times New Roman"/>
          <w:kern w:val="0"/>
          <w:sz w:val="24"/>
        </w:rPr>
        <w:t xml:space="preserve">ervice hours in return </w:t>
      </w:r>
      <w:r w:rsidR="00696EDC">
        <w:rPr>
          <w:rFonts w:ascii="Times New Roman" w:hAnsi="Times New Roman" w:cs="Times New Roman" w:hint="eastAsia"/>
          <w:kern w:val="0"/>
          <w:sz w:val="24"/>
        </w:rPr>
        <w:t xml:space="preserve">are </w:t>
      </w:r>
      <w:r w:rsidR="0094369D" w:rsidRPr="004854AF">
        <w:rPr>
          <w:rFonts w:ascii="Times New Roman" w:hAnsi="Times New Roman" w:cs="Times New Roman"/>
          <w:kern w:val="0"/>
          <w:sz w:val="24"/>
        </w:rPr>
        <w:t xml:space="preserve">not under an employment with consideration. </w:t>
      </w:r>
    </w:p>
    <w:p w:rsidR="0094369D" w:rsidRPr="004854AF" w:rsidRDefault="0094369D" w:rsidP="00BD2347">
      <w:pPr>
        <w:pStyle w:val="a3"/>
        <w:ind w:leftChars="0" w:left="360"/>
        <w:jc w:val="both"/>
        <w:rPr>
          <w:rFonts w:ascii="Times New Roman" w:hAnsi="Times New Roman" w:cs="Times New Roman"/>
          <w:kern w:val="0"/>
          <w:sz w:val="24"/>
        </w:rPr>
      </w:pPr>
      <w:r w:rsidRPr="004854AF">
        <w:rPr>
          <w:rFonts w:ascii="Times New Roman" w:hAnsi="Times New Roman" w:cs="Times New Roman"/>
          <w:kern w:val="0"/>
          <w:sz w:val="24"/>
        </w:rPr>
        <w:t xml:space="preserve">The school shall coordinate the </w:t>
      </w:r>
      <w:r w:rsidR="00A903D9" w:rsidRPr="004854AF">
        <w:rPr>
          <w:rFonts w:ascii="Times New Roman" w:hAnsi="Times New Roman" w:cs="Times New Roman"/>
          <w:kern w:val="0"/>
          <w:sz w:val="24"/>
        </w:rPr>
        <w:t xml:space="preserve">financial aid for </w:t>
      </w:r>
      <w:r w:rsidR="00AB467D">
        <w:rPr>
          <w:rFonts w:ascii="Times New Roman" w:hAnsi="Times New Roman" w:cs="Times New Roman" w:hint="eastAsia"/>
          <w:kern w:val="0"/>
          <w:sz w:val="24"/>
        </w:rPr>
        <w:t>disadvantaged</w:t>
      </w:r>
      <w:r w:rsidR="00AB467D" w:rsidRPr="004854AF">
        <w:rPr>
          <w:rFonts w:ascii="Times New Roman" w:hAnsi="Times New Roman" w:cs="Times New Roman"/>
          <w:kern w:val="0"/>
          <w:sz w:val="24"/>
        </w:rPr>
        <w:t xml:space="preserve"> </w:t>
      </w:r>
      <w:r w:rsidR="00A903D9" w:rsidRPr="004854AF">
        <w:rPr>
          <w:rFonts w:ascii="Times New Roman" w:hAnsi="Times New Roman" w:cs="Times New Roman"/>
          <w:kern w:val="0"/>
          <w:sz w:val="24"/>
        </w:rPr>
        <w:t xml:space="preserve">students of junior college and university as </w:t>
      </w:r>
      <w:r w:rsidRPr="004854AF">
        <w:rPr>
          <w:rFonts w:ascii="Times New Roman" w:hAnsi="Times New Roman" w:cs="Times New Roman"/>
          <w:kern w:val="0"/>
          <w:sz w:val="24"/>
        </w:rPr>
        <w:t>prescribed by MOE</w:t>
      </w:r>
      <w:r w:rsidR="00A903D9" w:rsidRPr="004854AF">
        <w:rPr>
          <w:rFonts w:ascii="Times New Roman" w:hAnsi="Times New Roman" w:cs="Times New Roman"/>
          <w:kern w:val="0"/>
          <w:sz w:val="24"/>
        </w:rPr>
        <w:t>, and clearly specify in writing and publish the scope of service activities, scholarship or financial aid amounts, and other administrative rules applicable to the Service-oriented Financial Aid Recipient</w:t>
      </w:r>
      <w:r w:rsidR="00AB467D">
        <w:rPr>
          <w:rFonts w:ascii="Times New Roman" w:hAnsi="Times New Roman" w:cs="Times New Roman" w:hint="eastAsia"/>
          <w:kern w:val="0"/>
          <w:sz w:val="24"/>
        </w:rPr>
        <w:t>s</w:t>
      </w:r>
      <w:r w:rsidR="00A903D9" w:rsidRPr="004854AF">
        <w:rPr>
          <w:rFonts w:ascii="Times New Roman" w:hAnsi="Times New Roman" w:cs="Times New Roman"/>
          <w:kern w:val="0"/>
          <w:sz w:val="24"/>
        </w:rPr>
        <w:t xml:space="preserve">. </w:t>
      </w:r>
    </w:p>
    <w:p w:rsidR="0094369D" w:rsidRPr="004854AF" w:rsidRDefault="00A903D9" w:rsidP="00BD2347">
      <w:pPr>
        <w:pStyle w:val="a3"/>
        <w:numPr>
          <w:ilvl w:val="0"/>
          <w:numId w:val="1"/>
        </w:numPr>
        <w:ind w:leftChars="0"/>
        <w:jc w:val="both"/>
        <w:rPr>
          <w:rFonts w:ascii="Times New Roman" w:hAnsi="Times New Roman" w:cs="Times New Roman"/>
          <w:kern w:val="0"/>
          <w:sz w:val="24"/>
        </w:rPr>
      </w:pPr>
      <w:r w:rsidRPr="004854AF">
        <w:rPr>
          <w:rFonts w:ascii="Times New Roman" w:hAnsi="Times New Roman" w:cs="Times New Roman"/>
          <w:kern w:val="0"/>
          <w:sz w:val="24"/>
        </w:rPr>
        <w:t xml:space="preserve">The school shall promote the learning activities within the scope of Research </w:t>
      </w:r>
      <w:r w:rsidR="00DD5D18" w:rsidRPr="004854AF">
        <w:rPr>
          <w:rFonts w:ascii="Times New Roman" w:hAnsi="Times New Roman" w:cs="Times New Roman"/>
          <w:kern w:val="0"/>
          <w:sz w:val="24"/>
        </w:rPr>
        <w:t>Scholarship Student</w:t>
      </w:r>
      <w:r w:rsidRPr="004854AF">
        <w:rPr>
          <w:rFonts w:ascii="Times New Roman" w:hAnsi="Times New Roman" w:cs="Times New Roman"/>
          <w:kern w:val="0"/>
          <w:sz w:val="24"/>
        </w:rPr>
        <w:t xml:space="preserve"> Scheme in accordance with the following </w:t>
      </w:r>
      <w:r w:rsidR="00FC7538" w:rsidRPr="004854AF">
        <w:rPr>
          <w:rFonts w:ascii="Times New Roman" w:hAnsi="Times New Roman" w:cs="Times New Roman"/>
          <w:kern w:val="0"/>
          <w:sz w:val="24"/>
        </w:rPr>
        <w:t xml:space="preserve">rules: </w:t>
      </w:r>
    </w:p>
    <w:p w:rsidR="00FC7538" w:rsidRPr="004854AF" w:rsidRDefault="00FC7538" w:rsidP="00BD2347">
      <w:pPr>
        <w:pStyle w:val="a3"/>
        <w:numPr>
          <w:ilvl w:val="1"/>
          <w:numId w:val="1"/>
        </w:numPr>
        <w:ind w:leftChars="0"/>
        <w:jc w:val="both"/>
        <w:rPr>
          <w:rFonts w:ascii="Times New Roman" w:hAnsi="Times New Roman" w:cs="Times New Roman"/>
          <w:kern w:val="0"/>
          <w:sz w:val="24"/>
        </w:rPr>
      </w:pPr>
      <w:r w:rsidRPr="004854AF">
        <w:rPr>
          <w:rFonts w:ascii="Times New Roman" w:hAnsi="Times New Roman" w:cs="Times New Roman"/>
          <w:kern w:val="0"/>
          <w:sz w:val="24"/>
        </w:rPr>
        <w:t xml:space="preserve">The learning </w:t>
      </w:r>
      <w:r w:rsidR="00DD2C16" w:rsidRPr="004854AF">
        <w:rPr>
          <w:rFonts w:ascii="Times New Roman" w:hAnsi="Times New Roman" w:cs="Times New Roman"/>
          <w:kern w:val="0"/>
          <w:sz w:val="24"/>
        </w:rPr>
        <w:t>activit</w:t>
      </w:r>
      <w:r w:rsidR="00DD2C16">
        <w:rPr>
          <w:rFonts w:ascii="Times New Roman" w:hAnsi="Times New Roman" w:cs="Times New Roman" w:hint="eastAsia"/>
          <w:kern w:val="0"/>
          <w:sz w:val="24"/>
        </w:rPr>
        <w:t>ies</w:t>
      </w:r>
      <w:r w:rsidR="00DD2C16" w:rsidRPr="004854AF">
        <w:rPr>
          <w:rFonts w:ascii="Times New Roman" w:hAnsi="Times New Roman" w:cs="Times New Roman"/>
          <w:kern w:val="0"/>
          <w:sz w:val="24"/>
        </w:rPr>
        <w:t xml:space="preserve"> </w:t>
      </w:r>
      <w:r w:rsidRPr="004854AF">
        <w:rPr>
          <w:rFonts w:ascii="Times New Roman" w:hAnsi="Times New Roman" w:cs="Times New Roman"/>
          <w:kern w:val="0"/>
          <w:sz w:val="24"/>
        </w:rPr>
        <w:t xml:space="preserve">shall have the direct relevance to the scopes specified in Point 5 and </w:t>
      </w:r>
      <w:r w:rsidR="00DD2C16">
        <w:rPr>
          <w:rFonts w:ascii="Times New Roman" w:hAnsi="Times New Roman" w:cs="Times New Roman" w:hint="eastAsia"/>
          <w:kern w:val="0"/>
          <w:sz w:val="24"/>
        </w:rPr>
        <w:t xml:space="preserve">be </w:t>
      </w:r>
      <w:r w:rsidRPr="004854AF">
        <w:rPr>
          <w:rFonts w:ascii="Times New Roman" w:hAnsi="Times New Roman" w:cs="Times New Roman"/>
          <w:kern w:val="0"/>
          <w:sz w:val="24"/>
        </w:rPr>
        <w:t xml:space="preserve">implemented upon the consent of the individual student and the teacher through courses </w:t>
      </w:r>
      <w:r w:rsidR="00DD2C16">
        <w:rPr>
          <w:rFonts w:ascii="Times New Roman" w:hAnsi="Times New Roman" w:cs="Times New Roman" w:hint="eastAsia"/>
          <w:kern w:val="0"/>
          <w:sz w:val="24"/>
        </w:rPr>
        <w:t xml:space="preserve">, </w:t>
      </w:r>
      <w:r w:rsidRPr="004854AF">
        <w:rPr>
          <w:rFonts w:ascii="Times New Roman" w:hAnsi="Times New Roman" w:cs="Times New Roman"/>
          <w:kern w:val="0"/>
          <w:sz w:val="24"/>
        </w:rPr>
        <w:t>lectures or instruction</w:t>
      </w:r>
      <w:r w:rsidR="00ED5254" w:rsidRPr="004854AF">
        <w:rPr>
          <w:rFonts w:ascii="Times New Roman" w:hAnsi="Times New Roman" w:cs="Times New Roman"/>
          <w:kern w:val="0"/>
          <w:sz w:val="24"/>
        </w:rPr>
        <w:t>s</w:t>
      </w:r>
      <w:r w:rsidRPr="004854AF">
        <w:rPr>
          <w:rFonts w:ascii="Times New Roman" w:hAnsi="Times New Roman" w:cs="Times New Roman"/>
          <w:kern w:val="0"/>
          <w:sz w:val="24"/>
        </w:rPr>
        <w:t xml:space="preserve">. </w:t>
      </w:r>
    </w:p>
    <w:p w:rsidR="00FC7538" w:rsidRPr="004854AF" w:rsidRDefault="00FC7538" w:rsidP="00BD2347">
      <w:pPr>
        <w:pStyle w:val="a3"/>
        <w:numPr>
          <w:ilvl w:val="1"/>
          <w:numId w:val="1"/>
        </w:numPr>
        <w:ind w:leftChars="0"/>
        <w:jc w:val="both"/>
        <w:rPr>
          <w:rFonts w:ascii="Times New Roman" w:hAnsi="Times New Roman" w:cs="Times New Roman"/>
          <w:kern w:val="0"/>
          <w:sz w:val="24"/>
        </w:rPr>
      </w:pPr>
      <w:r w:rsidRPr="004854AF">
        <w:rPr>
          <w:rFonts w:ascii="Times New Roman" w:hAnsi="Times New Roman" w:cs="Times New Roman"/>
          <w:kern w:val="0"/>
          <w:sz w:val="24"/>
        </w:rPr>
        <w:t xml:space="preserve">The school shall establish </w:t>
      </w:r>
      <w:r w:rsidR="00F05E04">
        <w:rPr>
          <w:rFonts w:ascii="Times New Roman" w:hAnsi="Times New Roman" w:cs="Times New Roman" w:hint="eastAsia"/>
          <w:kern w:val="0"/>
          <w:sz w:val="24"/>
        </w:rPr>
        <w:t>a</w:t>
      </w:r>
      <w:r w:rsidR="00F05E04" w:rsidRPr="004854AF">
        <w:rPr>
          <w:rFonts w:ascii="Times New Roman" w:hAnsi="Times New Roman" w:cs="Times New Roman"/>
          <w:kern w:val="0"/>
          <w:sz w:val="24"/>
        </w:rPr>
        <w:t xml:space="preserve"> </w:t>
      </w:r>
      <w:r w:rsidRPr="004854AF">
        <w:rPr>
          <w:rFonts w:ascii="Times New Roman" w:hAnsi="Times New Roman" w:cs="Times New Roman"/>
          <w:kern w:val="0"/>
          <w:sz w:val="24"/>
        </w:rPr>
        <w:t xml:space="preserve">concise and corresponding curriculum, </w:t>
      </w:r>
      <w:r w:rsidR="00B25332" w:rsidRPr="004854AF">
        <w:rPr>
          <w:rFonts w:ascii="Times New Roman" w:hAnsi="Times New Roman" w:cs="Times New Roman"/>
          <w:kern w:val="0"/>
          <w:sz w:val="24"/>
        </w:rPr>
        <w:t>intern</w:t>
      </w:r>
      <w:r w:rsidR="00F05E04">
        <w:rPr>
          <w:rFonts w:ascii="Times New Roman" w:hAnsi="Times New Roman" w:cs="Times New Roman" w:hint="eastAsia"/>
          <w:kern w:val="0"/>
          <w:sz w:val="24"/>
        </w:rPr>
        <w:t>ship</w:t>
      </w:r>
      <w:r w:rsidR="00B25332" w:rsidRPr="004854AF">
        <w:rPr>
          <w:rFonts w:ascii="Times New Roman" w:hAnsi="Times New Roman" w:cs="Times New Roman"/>
          <w:kern w:val="0"/>
          <w:sz w:val="24"/>
        </w:rPr>
        <w:t xml:space="preserve"> program</w:t>
      </w:r>
      <w:r w:rsidR="00F05E04">
        <w:rPr>
          <w:rFonts w:ascii="Times New Roman" w:hAnsi="Times New Roman" w:cs="Times New Roman" w:hint="eastAsia"/>
          <w:kern w:val="0"/>
          <w:sz w:val="24"/>
        </w:rPr>
        <w:t>s</w:t>
      </w:r>
      <w:r w:rsidRPr="004854AF">
        <w:rPr>
          <w:rFonts w:ascii="Times New Roman" w:hAnsi="Times New Roman" w:cs="Times New Roman"/>
          <w:kern w:val="0"/>
          <w:sz w:val="24"/>
        </w:rPr>
        <w:t xml:space="preserve">, </w:t>
      </w:r>
      <w:proofErr w:type="gramStart"/>
      <w:r w:rsidRPr="004854AF">
        <w:rPr>
          <w:rFonts w:ascii="Times New Roman" w:hAnsi="Times New Roman" w:cs="Times New Roman"/>
          <w:kern w:val="0"/>
          <w:sz w:val="24"/>
        </w:rPr>
        <w:t>thesis</w:t>
      </w:r>
      <w:proofErr w:type="gramEnd"/>
      <w:r w:rsidRPr="004854AF">
        <w:rPr>
          <w:rFonts w:ascii="Times New Roman" w:hAnsi="Times New Roman" w:cs="Times New Roman"/>
          <w:kern w:val="0"/>
          <w:sz w:val="24"/>
        </w:rPr>
        <w:t xml:space="preserve"> research supervision</w:t>
      </w:r>
      <w:r w:rsidR="00745ACE">
        <w:rPr>
          <w:rFonts w:ascii="Times New Roman" w:hAnsi="Times New Roman" w:cs="Times New Roman" w:hint="eastAsia"/>
          <w:kern w:val="0"/>
          <w:sz w:val="24"/>
        </w:rPr>
        <w:t>,</w:t>
      </w:r>
      <w:r w:rsidRPr="004854AF">
        <w:rPr>
          <w:rFonts w:ascii="Times New Roman" w:hAnsi="Times New Roman" w:cs="Times New Roman"/>
          <w:kern w:val="0"/>
          <w:sz w:val="24"/>
        </w:rPr>
        <w:t xml:space="preserve"> </w:t>
      </w:r>
      <w:r w:rsidR="00745ACE" w:rsidRPr="004854AF">
        <w:rPr>
          <w:rFonts w:ascii="Times New Roman" w:hAnsi="Times New Roman" w:cs="Times New Roman"/>
          <w:kern w:val="0"/>
          <w:sz w:val="24"/>
        </w:rPr>
        <w:t>specif</w:t>
      </w:r>
      <w:r w:rsidR="00745ACE">
        <w:rPr>
          <w:rFonts w:ascii="Times New Roman" w:hAnsi="Times New Roman" w:cs="Times New Roman" w:hint="eastAsia"/>
          <w:kern w:val="0"/>
          <w:sz w:val="24"/>
        </w:rPr>
        <w:t>y</w:t>
      </w:r>
      <w:r w:rsidR="00745ACE" w:rsidRPr="004854AF">
        <w:rPr>
          <w:rFonts w:ascii="Times New Roman" w:hAnsi="Times New Roman" w:cs="Times New Roman"/>
          <w:kern w:val="0"/>
          <w:sz w:val="24"/>
        </w:rPr>
        <w:t xml:space="preserve"> </w:t>
      </w:r>
      <w:r w:rsidRPr="004854AF">
        <w:rPr>
          <w:rFonts w:ascii="Times New Roman" w:hAnsi="Times New Roman" w:cs="Times New Roman"/>
          <w:kern w:val="0"/>
          <w:sz w:val="24"/>
        </w:rPr>
        <w:t>and publish relevant learning rules, graduation requirements and scholarship scheme.</w:t>
      </w:r>
    </w:p>
    <w:p w:rsidR="00FC7538" w:rsidRPr="004854AF" w:rsidRDefault="00FC7538" w:rsidP="00BD2347">
      <w:pPr>
        <w:pStyle w:val="a3"/>
        <w:numPr>
          <w:ilvl w:val="1"/>
          <w:numId w:val="1"/>
        </w:numPr>
        <w:ind w:leftChars="0"/>
        <w:jc w:val="both"/>
        <w:rPr>
          <w:rFonts w:ascii="Times New Roman" w:hAnsi="Times New Roman" w:cs="Times New Roman"/>
          <w:kern w:val="0"/>
          <w:sz w:val="24"/>
        </w:rPr>
      </w:pPr>
      <w:r w:rsidRPr="004854AF">
        <w:rPr>
          <w:rFonts w:ascii="Times New Roman" w:hAnsi="Times New Roman" w:cs="Times New Roman"/>
          <w:kern w:val="0"/>
          <w:sz w:val="24"/>
        </w:rPr>
        <w:t xml:space="preserve">The teacher shall provide instructions to the student in learning professional knowledge. </w:t>
      </w:r>
    </w:p>
    <w:p w:rsidR="00FC7538" w:rsidRPr="004854AF" w:rsidRDefault="00FC7538" w:rsidP="00BD2347">
      <w:pPr>
        <w:pStyle w:val="a3"/>
        <w:numPr>
          <w:ilvl w:val="1"/>
          <w:numId w:val="1"/>
        </w:numPr>
        <w:ind w:leftChars="0"/>
        <w:jc w:val="both"/>
        <w:rPr>
          <w:rFonts w:ascii="Times New Roman" w:hAnsi="Times New Roman" w:cs="Times New Roman"/>
          <w:kern w:val="0"/>
          <w:sz w:val="24"/>
        </w:rPr>
      </w:pPr>
      <w:r w:rsidRPr="004854AF">
        <w:rPr>
          <w:rFonts w:ascii="Times New Roman" w:hAnsi="Times New Roman" w:cs="Times New Roman"/>
          <w:kern w:val="0"/>
          <w:sz w:val="24"/>
        </w:rPr>
        <w:t xml:space="preserve">During the period of the learning </w:t>
      </w:r>
      <w:r w:rsidR="0017230B" w:rsidRPr="004854AF">
        <w:rPr>
          <w:rFonts w:ascii="Times New Roman" w:hAnsi="Times New Roman" w:cs="Times New Roman"/>
          <w:kern w:val="0"/>
          <w:sz w:val="24"/>
        </w:rPr>
        <w:t>activit</w:t>
      </w:r>
      <w:r w:rsidR="0017230B">
        <w:rPr>
          <w:rFonts w:ascii="Times New Roman" w:hAnsi="Times New Roman" w:cs="Times New Roman" w:hint="eastAsia"/>
          <w:kern w:val="0"/>
          <w:sz w:val="24"/>
        </w:rPr>
        <w:t>ies</w:t>
      </w:r>
      <w:r w:rsidRPr="004854AF">
        <w:rPr>
          <w:rFonts w:ascii="Times New Roman" w:hAnsi="Times New Roman" w:cs="Times New Roman"/>
          <w:kern w:val="0"/>
          <w:sz w:val="24"/>
        </w:rPr>
        <w:t xml:space="preserve">, the student may receive </w:t>
      </w:r>
      <w:r w:rsidR="004D1D38">
        <w:rPr>
          <w:rFonts w:ascii="Times New Roman" w:hAnsi="Times New Roman" w:cs="Times New Roman" w:hint="eastAsia"/>
          <w:kern w:val="0"/>
          <w:sz w:val="24"/>
        </w:rPr>
        <w:t xml:space="preserve">a scholarship, </w:t>
      </w:r>
      <w:r w:rsidR="003F1752" w:rsidRPr="004854AF">
        <w:rPr>
          <w:rFonts w:ascii="Times New Roman" w:hAnsi="Times New Roman" w:cs="Times New Roman"/>
          <w:kern w:val="0"/>
          <w:sz w:val="24"/>
        </w:rPr>
        <w:t>necessary allowance or grant</w:t>
      </w:r>
      <w:r w:rsidRPr="004854AF">
        <w:rPr>
          <w:rFonts w:ascii="Times New Roman" w:hAnsi="Times New Roman" w:cs="Times New Roman"/>
          <w:kern w:val="0"/>
          <w:sz w:val="24"/>
        </w:rPr>
        <w:t xml:space="preserve"> for research or internship </w:t>
      </w:r>
      <w:r w:rsidR="0017230B">
        <w:rPr>
          <w:rFonts w:ascii="Times New Roman" w:hAnsi="Times New Roman" w:cs="Times New Roman" w:hint="eastAsia"/>
          <w:kern w:val="0"/>
          <w:sz w:val="24"/>
        </w:rPr>
        <w:t>incurred by</w:t>
      </w:r>
      <w:r w:rsidRPr="004854AF">
        <w:rPr>
          <w:rFonts w:ascii="Times New Roman" w:hAnsi="Times New Roman" w:cs="Times New Roman"/>
          <w:kern w:val="0"/>
          <w:sz w:val="24"/>
        </w:rPr>
        <w:t xml:space="preserve"> the learning or service </w:t>
      </w:r>
      <w:r w:rsidR="0017230B" w:rsidRPr="004854AF">
        <w:rPr>
          <w:rFonts w:ascii="Times New Roman" w:hAnsi="Times New Roman" w:cs="Times New Roman"/>
          <w:kern w:val="0"/>
          <w:sz w:val="24"/>
        </w:rPr>
        <w:t>activit</w:t>
      </w:r>
      <w:r w:rsidR="0017230B">
        <w:rPr>
          <w:rFonts w:ascii="Times New Roman" w:hAnsi="Times New Roman" w:cs="Times New Roman" w:hint="eastAsia"/>
          <w:kern w:val="0"/>
          <w:sz w:val="24"/>
        </w:rPr>
        <w:t>ies</w:t>
      </w:r>
      <w:r w:rsidRPr="004854AF">
        <w:rPr>
          <w:rFonts w:ascii="Times New Roman" w:hAnsi="Times New Roman" w:cs="Times New Roman"/>
          <w:kern w:val="0"/>
          <w:sz w:val="24"/>
        </w:rPr>
        <w:t>.</w:t>
      </w:r>
    </w:p>
    <w:p w:rsidR="00FC7538" w:rsidRPr="004854AF" w:rsidRDefault="00FC7538" w:rsidP="00BD2347">
      <w:pPr>
        <w:pStyle w:val="a3"/>
        <w:numPr>
          <w:ilvl w:val="1"/>
          <w:numId w:val="1"/>
        </w:numPr>
        <w:ind w:leftChars="0"/>
        <w:jc w:val="both"/>
        <w:rPr>
          <w:rFonts w:ascii="Times New Roman" w:hAnsi="Times New Roman" w:cs="Times New Roman"/>
          <w:kern w:val="0"/>
          <w:sz w:val="24"/>
        </w:rPr>
      </w:pPr>
      <w:r w:rsidRPr="004854AF">
        <w:rPr>
          <w:rFonts w:ascii="Times New Roman" w:hAnsi="Times New Roman" w:cs="Times New Roman"/>
          <w:kern w:val="0"/>
          <w:sz w:val="24"/>
        </w:rPr>
        <w:t xml:space="preserve">The Scholarship Student shall be entitled to the protection of interest or relevant insurance according to the University Act, the Degree Conferral </w:t>
      </w:r>
      <w:r w:rsidR="00DD5D18" w:rsidRPr="004854AF">
        <w:rPr>
          <w:rFonts w:ascii="Times New Roman" w:hAnsi="Times New Roman" w:cs="Times New Roman" w:hint="eastAsia"/>
          <w:kern w:val="0"/>
          <w:sz w:val="24"/>
        </w:rPr>
        <w:t>Law</w:t>
      </w:r>
      <w:r w:rsidRPr="004854AF">
        <w:rPr>
          <w:rFonts w:ascii="Times New Roman" w:hAnsi="Times New Roman" w:cs="Times New Roman"/>
          <w:kern w:val="0"/>
          <w:sz w:val="24"/>
        </w:rPr>
        <w:t>, and other applicable laws for the partici</w:t>
      </w:r>
      <w:r w:rsidR="00B25332" w:rsidRPr="004854AF">
        <w:rPr>
          <w:rFonts w:ascii="Times New Roman" w:hAnsi="Times New Roman" w:cs="Times New Roman"/>
          <w:kern w:val="0"/>
          <w:sz w:val="24"/>
        </w:rPr>
        <w:t xml:space="preserve">pation in the learning </w:t>
      </w:r>
      <w:r w:rsidR="001831E4" w:rsidRPr="004854AF">
        <w:rPr>
          <w:rFonts w:ascii="Times New Roman" w:hAnsi="Times New Roman" w:cs="Times New Roman"/>
          <w:kern w:val="0"/>
          <w:sz w:val="24"/>
        </w:rPr>
        <w:t>activit</w:t>
      </w:r>
      <w:r w:rsidR="001831E4">
        <w:rPr>
          <w:rFonts w:ascii="Times New Roman" w:hAnsi="Times New Roman" w:cs="Times New Roman" w:hint="eastAsia"/>
          <w:kern w:val="0"/>
          <w:sz w:val="24"/>
        </w:rPr>
        <w:t>ies</w:t>
      </w:r>
      <w:r w:rsidR="00B25332" w:rsidRPr="004854AF">
        <w:rPr>
          <w:rFonts w:ascii="Times New Roman" w:hAnsi="Times New Roman" w:cs="Times New Roman"/>
          <w:kern w:val="0"/>
          <w:sz w:val="24"/>
        </w:rPr>
        <w:t>; the on-campus student policies shall set out such rules.</w:t>
      </w:r>
    </w:p>
    <w:p w:rsidR="00B25332" w:rsidRPr="004854AF" w:rsidRDefault="00B25332" w:rsidP="00BD2347">
      <w:pPr>
        <w:ind w:left="480"/>
        <w:jc w:val="both"/>
        <w:rPr>
          <w:rFonts w:ascii="Times New Roman" w:hAnsi="Times New Roman" w:cs="Times New Roman"/>
          <w:kern w:val="0"/>
          <w:sz w:val="24"/>
        </w:rPr>
      </w:pPr>
      <w:r w:rsidRPr="004854AF">
        <w:rPr>
          <w:rFonts w:ascii="Times New Roman" w:hAnsi="Times New Roman" w:cs="Times New Roman"/>
          <w:kern w:val="0"/>
          <w:sz w:val="24"/>
        </w:rPr>
        <w:t>During the research or service activities, in addition to the original student group insurance, the Scholarship Student shall be entitled to additional coverage for occupational accident</w:t>
      </w:r>
      <w:r w:rsidR="00ED5254" w:rsidRPr="004854AF">
        <w:rPr>
          <w:rFonts w:ascii="Times New Roman" w:hAnsi="Times New Roman" w:cs="Times New Roman"/>
          <w:kern w:val="0"/>
          <w:sz w:val="24"/>
        </w:rPr>
        <w:t>s</w:t>
      </w:r>
      <w:r w:rsidRPr="004854AF">
        <w:rPr>
          <w:rFonts w:ascii="Times New Roman" w:hAnsi="Times New Roman" w:cs="Times New Roman"/>
          <w:kern w:val="0"/>
          <w:sz w:val="24"/>
        </w:rPr>
        <w:t xml:space="preserve"> under </w:t>
      </w:r>
      <w:r w:rsidR="00ED5254" w:rsidRPr="004854AF">
        <w:rPr>
          <w:rFonts w:ascii="Times New Roman" w:hAnsi="Times New Roman" w:cs="Times New Roman"/>
          <w:kern w:val="0"/>
          <w:sz w:val="24"/>
        </w:rPr>
        <w:t xml:space="preserve">a </w:t>
      </w:r>
      <w:r w:rsidRPr="004854AF">
        <w:rPr>
          <w:rFonts w:ascii="Times New Roman" w:hAnsi="Times New Roman" w:cs="Times New Roman"/>
          <w:kern w:val="0"/>
          <w:sz w:val="24"/>
        </w:rPr>
        <w:t xml:space="preserve">commercial insurance </w:t>
      </w:r>
      <w:r w:rsidR="00D00C41" w:rsidRPr="004854AF">
        <w:rPr>
          <w:rFonts w:ascii="Times New Roman" w:hAnsi="Times New Roman" w:cs="Times New Roman"/>
          <w:kern w:val="0"/>
          <w:sz w:val="24"/>
        </w:rPr>
        <w:t xml:space="preserve">paid by the funds of the school’s budget or sponsored by MOE </w:t>
      </w:r>
      <w:r w:rsidRPr="004854AF">
        <w:rPr>
          <w:rFonts w:ascii="Times New Roman" w:hAnsi="Times New Roman" w:cs="Times New Roman"/>
          <w:kern w:val="0"/>
          <w:sz w:val="24"/>
        </w:rPr>
        <w:t xml:space="preserve">as required by the Labor Standards Act. </w:t>
      </w:r>
    </w:p>
    <w:p w:rsidR="004F1528" w:rsidRPr="004854AF" w:rsidRDefault="004F1528" w:rsidP="00BD2347">
      <w:pPr>
        <w:ind w:left="480"/>
        <w:jc w:val="both"/>
        <w:rPr>
          <w:rFonts w:ascii="Times New Roman" w:hAnsi="Times New Roman" w:cs="Times New Roman"/>
          <w:kern w:val="0"/>
          <w:sz w:val="24"/>
        </w:rPr>
      </w:pPr>
      <w:r w:rsidRPr="004854AF">
        <w:rPr>
          <w:rFonts w:ascii="Times New Roman" w:hAnsi="Times New Roman" w:cs="Times New Roman"/>
          <w:kern w:val="0"/>
          <w:sz w:val="24"/>
        </w:rPr>
        <w:t xml:space="preserve">The ownership of the research results from the learning activities by the Research Scholarship Student shall be deemed as follows: </w:t>
      </w:r>
    </w:p>
    <w:p w:rsidR="00B25332" w:rsidRPr="004854AF" w:rsidRDefault="00B25332" w:rsidP="00BD2347">
      <w:pPr>
        <w:pStyle w:val="a3"/>
        <w:numPr>
          <w:ilvl w:val="0"/>
          <w:numId w:val="6"/>
        </w:numPr>
        <w:ind w:leftChars="0"/>
        <w:jc w:val="both"/>
        <w:rPr>
          <w:rFonts w:ascii="Times New Roman" w:hAnsi="Times New Roman" w:cs="Times New Roman"/>
          <w:kern w:val="0"/>
          <w:sz w:val="24"/>
        </w:rPr>
      </w:pPr>
      <w:r w:rsidRPr="004854AF">
        <w:rPr>
          <w:rFonts w:ascii="Times New Roman" w:hAnsi="Times New Roman" w:cs="Times New Roman"/>
          <w:kern w:val="0"/>
          <w:sz w:val="24"/>
        </w:rPr>
        <w:t>If the advisor only provides concept guidance and does not participate in the writing of the content</w:t>
      </w:r>
      <w:r w:rsidR="00D00C41">
        <w:rPr>
          <w:rFonts w:ascii="Times New Roman" w:hAnsi="Times New Roman" w:cs="Times New Roman" w:hint="eastAsia"/>
          <w:kern w:val="0"/>
          <w:sz w:val="24"/>
        </w:rPr>
        <w:t>,</w:t>
      </w:r>
      <w:r w:rsidRPr="004854AF">
        <w:rPr>
          <w:rFonts w:ascii="Times New Roman" w:hAnsi="Times New Roman" w:cs="Times New Roman"/>
          <w:kern w:val="0"/>
          <w:sz w:val="24"/>
        </w:rPr>
        <w:t xml:space="preserve"> and the report is independently finished by the student, or the thesis is written by the graduate or doctoral student during the period of the research project, then, pursuant to the Copyright Act, the student shall be the author of such report or thesis</w:t>
      </w:r>
      <w:r w:rsidR="00D00C41">
        <w:rPr>
          <w:rFonts w:ascii="Times New Roman" w:hAnsi="Times New Roman" w:cs="Times New Roman" w:hint="eastAsia"/>
          <w:kern w:val="0"/>
          <w:sz w:val="24"/>
        </w:rPr>
        <w:t>,</w:t>
      </w:r>
      <w:r w:rsidRPr="004854AF">
        <w:rPr>
          <w:rFonts w:ascii="Times New Roman" w:hAnsi="Times New Roman" w:cs="Times New Roman"/>
          <w:kern w:val="0"/>
          <w:sz w:val="24"/>
        </w:rPr>
        <w:t xml:space="preserve"> and shall be entitled to the copyrights </w:t>
      </w:r>
      <w:r w:rsidRPr="004854AF">
        <w:rPr>
          <w:rFonts w:ascii="Times New Roman" w:hAnsi="Times New Roman" w:cs="Times New Roman"/>
          <w:kern w:val="0"/>
          <w:sz w:val="24"/>
        </w:rPr>
        <w:lastRenderedPageBreak/>
        <w:t xml:space="preserve">upon the completion of the thesis (including the moral rights and the copyrights). </w:t>
      </w:r>
    </w:p>
    <w:p w:rsidR="00B25332" w:rsidRPr="004854AF" w:rsidRDefault="00B25332" w:rsidP="00BD2347">
      <w:pPr>
        <w:pStyle w:val="a3"/>
        <w:numPr>
          <w:ilvl w:val="0"/>
          <w:numId w:val="6"/>
        </w:numPr>
        <w:ind w:leftChars="0"/>
        <w:jc w:val="both"/>
        <w:rPr>
          <w:rFonts w:ascii="Times New Roman" w:hAnsi="Times New Roman" w:cs="Times New Roman"/>
          <w:kern w:val="0"/>
          <w:sz w:val="24"/>
        </w:rPr>
      </w:pPr>
      <w:r w:rsidRPr="004854AF">
        <w:rPr>
          <w:rFonts w:ascii="Times New Roman" w:hAnsi="Times New Roman" w:cs="Times New Roman"/>
          <w:kern w:val="0"/>
          <w:sz w:val="24"/>
        </w:rPr>
        <w:t>If the advisor not only provides concept guidance but also participates in the writing of the content, and the foregoing report or thesis is completed jointly by the advisor and the student, in which each person</w:t>
      </w:r>
      <w:r w:rsidR="004F1528" w:rsidRPr="004854AF">
        <w:rPr>
          <w:rFonts w:ascii="Times New Roman" w:hAnsi="Times New Roman" w:cs="Times New Roman"/>
          <w:kern w:val="0"/>
          <w:sz w:val="24"/>
        </w:rPr>
        <w:t xml:space="preserve">’s creation cannot be separated </w:t>
      </w:r>
      <w:r w:rsidRPr="004854AF">
        <w:rPr>
          <w:rFonts w:ascii="Times New Roman" w:hAnsi="Times New Roman" w:cs="Times New Roman"/>
          <w:kern w:val="0"/>
          <w:sz w:val="24"/>
        </w:rPr>
        <w:t xml:space="preserve">and exploited, the report or the thesis shall be deemed as a collective work and the student and the advisor shall be the coauthors of such collective work, </w:t>
      </w:r>
      <w:r w:rsidR="00AC355B">
        <w:rPr>
          <w:rFonts w:ascii="Times New Roman" w:hAnsi="Times New Roman" w:cs="Times New Roman" w:hint="eastAsia"/>
          <w:kern w:val="0"/>
          <w:sz w:val="24"/>
        </w:rPr>
        <w:t xml:space="preserve">and </w:t>
      </w:r>
      <w:r w:rsidRPr="004854AF">
        <w:rPr>
          <w:rFonts w:ascii="Times New Roman" w:hAnsi="Times New Roman" w:cs="Times New Roman"/>
          <w:kern w:val="0"/>
          <w:sz w:val="24"/>
        </w:rPr>
        <w:t xml:space="preserve">entitled to the same copyrights (including the copyrights and moral rights). The joint copyrights can be exercised only upon mutual consent of the student and the advisor. </w:t>
      </w:r>
    </w:p>
    <w:p w:rsidR="00B25332" w:rsidRPr="004854AF" w:rsidRDefault="00B25332" w:rsidP="00BD2347">
      <w:pPr>
        <w:pStyle w:val="a3"/>
        <w:numPr>
          <w:ilvl w:val="0"/>
          <w:numId w:val="6"/>
        </w:numPr>
        <w:ind w:leftChars="0"/>
        <w:jc w:val="both"/>
        <w:rPr>
          <w:rFonts w:ascii="Times New Roman" w:hAnsi="Times New Roman" w:cs="Times New Roman"/>
          <w:kern w:val="0"/>
          <w:sz w:val="24"/>
        </w:rPr>
      </w:pPr>
      <w:r w:rsidRPr="004854AF">
        <w:rPr>
          <w:rFonts w:ascii="Times New Roman" w:hAnsi="Times New Roman" w:cs="Times New Roman"/>
          <w:kern w:val="0"/>
          <w:sz w:val="24"/>
        </w:rPr>
        <w:t xml:space="preserve">The </w:t>
      </w:r>
      <w:r w:rsidR="00DD5D18" w:rsidRPr="004854AF">
        <w:rPr>
          <w:rFonts w:ascii="Times New Roman" w:hAnsi="Times New Roman" w:cs="Times New Roman"/>
          <w:kern w:val="0"/>
          <w:sz w:val="24"/>
        </w:rPr>
        <w:t>Scholarship Student</w:t>
      </w:r>
      <w:r w:rsidRPr="004854AF">
        <w:rPr>
          <w:rFonts w:ascii="Times New Roman" w:hAnsi="Times New Roman" w:cs="Times New Roman"/>
          <w:kern w:val="0"/>
          <w:sz w:val="24"/>
        </w:rPr>
        <w:t xml:space="preserve"> and the advisor shall enter into an agreement or contract about the ownership of copyrights and the approach of exercising the rights with regard to relevant research results in advance. </w:t>
      </w:r>
    </w:p>
    <w:p w:rsidR="00B25332" w:rsidRPr="004854AF" w:rsidRDefault="00B25332" w:rsidP="00BD2347">
      <w:pPr>
        <w:ind w:left="480"/>
        <w:jc w:val="both"/>
        <w:rPr>
          <w:rFonts w:ascii="Times New Roman" w:hAnsi="Times New Roman" w:cs="Times New Roman"/>
          <w:kern w:val="0"/>
          <w:sz w:val="24"/>
        </w:rPr>
      </w:pPr>
      <w:r w:rsidRPr="004854AF">
        <w:rPr>
          <w:rFonts w:ascii="Times New Roman" w:hAnsi="Times New Roman" w:cs="Times New Roman"/>
          <w:kern w:val="0"/>
          <w:sz w:val="24"/>
        </w:rPr>
        <w:t>Pursuant to Article 5.2 of the Patent Act, the student who is the inventor, utility model creator or designer will be entitled to apply for the patent ownership to the research results related to the learning activities, and may apply for patent with the patent authority. If any other person (such as the advisor) has any substantial contribution in the production of the research results, such person might also be determined as the joint inventor.</w:t>
      </w:r>
    </w:p>
    <w:p w:rsidR="00FC7538" w:rsidRPr="004854AF" w:rsidRDefault="004F1528" w:rsidP="00BD2347">
      <w:pPr>
        <w:pStyle w:val="a3"/>
        <w:numPr>
          <w:ilvl w:val="0"/>
          <w:numId w:val="1"/>
        </w:numPr>
        <w:ind w:leftChars="0"/>
        <w:jc w:val="both"/>
        <w:rPr>
          <w:rFonts w:ascii="Times New Roman" w:hAnsi="Times New Roman" w:cs="Times New Roman"/>
          <w:kern w:val="0"/>
          <w:sz w:val="24"/>
        </w:rPr>
      </w:pPr>
      <w:r w:rsidRPr="004854AF">
        <w:rPr>
          <w:rFonts w:ascii="Times New Roman" w:hAnsi="Times New Roman" w:cs="Times New Roman"/>
          <w:kern w:val="0"/>
          <w:sz w:val="24"/>
        </w:rPr>
        <w:t>In order to protect the interests of every Scholarship Student, the school shall establish and publish the procedures for protecting the Scholarship Students’ right</w:t>
      </w:r>
      <w:r w:rsidR="00ED5254" w:rsidRPr="004854AF">
        <w:rPr>
          <w:rFonts w:ascii="Times New Roman" w:hAnsi="Times New Roman" w:cs="Times New Roman"/>
          <w:kern w:val="0"/>
          <w:sz w:val="24"/>
        </w:rPr>
        <w:t>s</w:t>
      </w:r>
      <w:r w:rsidRPr="004854AF">
        <w:rPr>
          <w:rFonts w:ascii="Times New Roman" w:hAnsi="Times New Roman" w:cs="Times New Roman"/>
          <w:kern w:val="0"/>
          <w:sz w:val="24"/>
        </w:rPr>
        <w:t xml:space="preserve"> to learn through extensive consultation with the Scholarship Students and the teachers; and may invite the representatives of on-campus student </w:t>
      </w:r>
      <w:r w:rsidR="00E81E42">
        <w:rPr>
          <w:rFonts w:ascii="Times New Roman" w:hAnsi="Times New Roman" w:cs="Times New Roman" w:hint="eastAsia"/>
          <w:kern w:val="0"/>
          <w:sz w:val="24"/>
        </w:rPr>
        <w:t>autonomy</w:t>
      </w:r>
      <w:r w:rsidR="00E81E42" w:rsidRPr="004854AF">
        <w:rPr>
          <w:rFonts w:ascii="Times New Roman" w:hAnsi="Times New Roman" w:cs="Times New Roman"/>
          <w:kern w:val="0"/>
          <w:sz w:val="24"/>
        </w:rPr>
        <w:t xml:space="preserve"> </w:t>
      </w:r>
      <w:r w:rsidRPr="004854AF">
        <w:rPr>
          <w:rFonts w:ascii="Times New Roman" w:hAnsi="Times New Roman" w:cs="Times New Roman"/>
          <w:kern w:val="0"/>
          <w:sz w:val="24"/>
        </w:rPr>
        <w:t>organization</w:t>
      </w:r>
      <w:r w:rsidR="00A605C3" w:rsidRPr="004854AF">
        <w:rPr>
          <w:rFonts w:ascii="Times New Roman" w:hAnsi="Times New Roman" w:cs="Times New Roman"/>
          <w:kern w:val="0"/>
          <w:sz w:val="24"/>
        </w:rPr>
        <w:t>s</w:t>
      </w:r>
      <w:r w:rsidRPr="004854AF">
        <w:rPr>
          <w:rFonts w:ascii="Times New Roman" w:hAnsi="Times New Roman" w:cs="Times New Roman"/>
          <w:kern w:val="0"/>
          <w:sz w:val="24"/>
        </w:rPr>
        <w:t xml:space="preserve"> to attend relevant meetings and </w:t>
      </w:r>
      <w:r w:rsidR="00A605C3" w:rsidRPr="004854AF">
        <w:rPr>
          <w:rFonts w:ascii="Times New Roman" w:hAnsi="Times New Roman" w:cs="Times New Roman"/>
          <w:kern w:val="0"/>
          <w:sz w:val="24"/>
        </w:rPr>
        <w:t xml:space="preserve">consider their opinions. </w:t>
      </w:r>
    </w:p>
    <w:p w:rsidR="004F1528" w:rsidRPr="004854AF" w:rsidRDefault="004F1528" w:rsidP="00BD2347">
      <w:pPr>
        <w:pStyle w:val="a3"/>
        <w:ind w:leftChars="0" w:left="360"/>
        <w:jc w:val="both"/>
        <w:rPr>
          <w:rFonts w:ascii="Times New Roman" w:hAnsi="Times New Roman" w:cs="Times New Roman"/>
          <w:kern w:val="0"/>
          <w:sz w:val="24"/>
        </w:rPr>
      </w:pPr>
      <w:r w:rsidRPr="004854AF">
        <w:rPr>
          <w:rFonts w:ascii="Times New Roman" w:hAnsi="Times New Roman" w:cs="Times New Roman"/>
          <w:kern w:val="0"/>
          <w:sz w:val="24"/>
        </w:rPr>
        <w:t>The content</w:t>
      </w:r>
      <w:r w:rsidR="00ED5254" w:rsidRPr="004854AF">
        <w:rPr>
          <w:rFonts w:ascii="Times New Roman" w:hAnsi="Times New Roman" w:cs="Times New Roman"/>
          <w:kern w:val="0"/>
          <w:sz w:val="24"/>
        </w:rPr>
        <w:t>s</w:t>
      </w:r>
      <w:r w:rsidRPr="004854AF">
        <w:rPr>
          <w:rFonts w:ascii="Times New Roman" w:hAnsi="Times New Roman" w:cs="Times New Roman"/>
          <w:kern w:val="0"/>
          <w:sz w:val="24"/>
        </w:rPr>
        <w:t xml:space="preserve"> of the foregoing procedures shall include the following matters: </w:t>
      </w:r>
    </w:p>
    <w:p w:rsidR="002671A9" w:rsidRPr="004854AF" w:rsidRDefault="004F1528" w:rsidP="00BD2347">
      <w:pPr>
        <w:pStyle w:val="a3"/>
        <w:numPr>
          <w:ilvl w:val="1"/>
          <w:numId w:val="1"/>
        </w:numPr>
        <w:ind w:leftChars="0"/>
        <w:jc w:val="both"/>
        <w:rPr>
          <w:rFonts w:ascii="Times New Roman" w:hAnsi="Times New Roman" w:cs="Times New Roman"/>
          <w:kern w:val="0"/>
          <w:sz w:val="24"/>
        </w:rPr>
      </w:pPr>
      <w:r w:rsidRPr="004854AF">
        <w:rPr>
          <w:rFonts w:ascii="Times New Roman" w:hAnsi="Times New Roman" w:cs="Times New Roman"/>
          <w:kern w:val="0"/>
          <w:sz w:val="24"/>
        </w:rPr>
        <w:t xml:space="preserve">The guidelines for on-campus students to participate in curricular learning or service activity, rights and obligations of every </w:t>
      </w:r>
      <w:r w:rsidR="00A605C3" w:rsidRPr="004854AF">
        <w:rPr>
          <w:rFonts w:ascii="Times New Roman" w:hAnsi="Times New Roman" w:cs="Times New Roman"/>
          <w:kern w:val="0"/>
          <w:sz w:val="24"/>
        </w:rPr>
        <w:t xml:space="preserve">type of </w:t>
      </w:r>
      <w:r w:rsidRPr="004854AF">
        <w:rPr>
          <w:rFonts w:ascii="Times New Roman" w:hAnsi="Times New Roman" w:cs="Times New Roman"/>
          <w:kern w:val="0"/>
          <w:sz w:val="24"/>
        </w:rPr>
        <w:t>assistant</w:t>
      </w:r>
      <w:r w:rsidR="00971F80">
        <w:rPr>
          <w:rFonts w:ascii="Times New Roman" w:hAnsi="Times New Roman" w:cs="Times New Roman" w:hint="eastAsia"/>
          <w:kern w:val="0"/>
          <w:sz w:val="24"/>
        </w:rPr>
        <w:t>s</w:t>
      </w:r>
      <w:r w:rsidRPr="004854AF">
        <w:rPr>
          <w:rFonts w:ascii="Times New Roman" w:hAnsi="Times New Roman" w:cs="Times New Roman"/>
          <w:kern w:val="0"/>
          <w:sz w:val="24"/>
        </w:rPr>
        <w:t xml:space="preserve">, </w:t>
      </w:r>
      <w:r w:rsidR="00414B7F" w:rsidRPr="004854AF">
        <w:rPr>
          <w:rFonts w:ascii="Times New Roman" w:hAnsi="Times New Roman" w:cs="Times New Roman"/>
          <w:kern w:val="0"/>
          <w:sz w:val="24"/>
        </w:rPr>
        <w:t xml:space="preserve">sponsored project (subject), source, amount limit, and the ownership of research results </w:t>
      </w:r>
    </w:p>
    <w:p w:rsidR="002671A9" w:rsidRPr="004854AF" w:rsidRDefault="002671A9" w:rsidP="00BD2347">
      <w:pPr>
        <w:pStyle w:val="a3"/>
        <w:numPr>
          <w:ilvl w:val="1"/>
          <w:numId w:val="1"/>
        </w:numPr>
        <w:ind w:leftChars="0"/>
        <w:jc w:val="both"/>
        <w:rPr>
          <w:rFonts w:ascii="Times New Roman" w:hAnsi="Times New Roman" w:cs="Times New Roman"/>
          <w:kern w:val="0"/>
          <w:sz w:val="24"/>
        </w:rPr>
      </w:pPr>
      <w:r w:rsidRPr="004854AF">
        <w:rPr>
          <w:rFonts w:ascii="Times New Roman" w:hAnsi="Times New Roman" w:cs="Times New Roman"/>
          <w:sz w:val="24"/>
        </w:rPr>
        <w:t>Compliance of relevant on-campus offices and teachers about the protection of the interests of Scholarship Students.</w:t>
      </w:r>
    </w:p>
    <w:p w:rsidR="002671A9" w:rsidRPr="004854AF" w:rsidRDefault="002671A9" w:rsidP="00BD2347">
      <w:pPr>
        <w:pStyle w:val="a3"/>
        <w:numPr>
          <w:ilvl w:val="1"/>
          <w:numId w:val="1"/>
        </w:numPr>
        <w:ind w:leftChars="0"/>
        <w:jc w:val="both"/>
        <w:rPr>
          <w:rFonts w:ascii="Times New Roman" w:hAnsi="Times New Roman" w:cs="Times New Roman"/>
          <w:kern w:val="0"/>
          <w:sz w:val="24"/>
        </w:rPr>
      </w:pPr>
      <w:r w:rsidRPr="004854AF">
        <w:rPr>
          <w:rFonts w:ascii="Times New Roman" w:hAnsi="Times New Roman" w:cs="Times New Roman"/>
          <w:sz w:val="24"/>
        </w:rPr>
        <w:t>Protections of interests, complaint</w:t>
      </w:r>
      <w:r w:rsidR="0065627A">
        <w:rPr>
          <w:rFonts w:ascii="Times New Roman" w:hAnsi="Times New Roman" w:cs="Times New Roman" w:hint="eastAsia"/>
          <w:sz w:val="24"/>
        </w:rPr>
        <w:t>,</w:t>
      </w:r>
      <w:r w:rsidRPr="004854AF">
        <w:rPr>
          <w:rFonts w:ascii="Times New Roman" w:hAnsi="Times New Roman" w:cs="Times New Roman"/>
          <w:sz w:val="24"/>
        </w:rPr>
        <w:t xml:space="preserve"> remedy </w:t>
      </w:r>
      <w:r w:rsidR="001A64EC">
        <w:rPr>
          <w:rFonts w:ascii="Times New Roman" w:hAnsi="Times New Roman" w:cs="Times New Roman" w:hint="eastAsia"/>
          <w:sz w:val="24"/>
        </w:rPr>
        <w:t xml:space="preserve">access and </w:t>
      </w:r>
      <w:r w:rsidRPr="004854AF">
        <w:rPr>
          <w:rFonts w:ascii="Times New Roman" w:hAnsi="Times New Roman" w:cs="Times New Roman"/>
          <w:sz w:val="24"/>
        </w:rPr>
        <w:t xml:space="preserve">procedures </w:t>
      </w:r>
      <w:r w:rsidR="001A64EC">
        <w:rPr>
          <w:rFonts w:ascii="Times New Roman" w:hAnsi="Times New Roman" w:cs="Times New Roman" w:hint="eastAsia"/>
          <w:sz w:val="24"/>
        </w:rPr>
        <w:t xml:space="preserve">of Scholarship Students </w:t>
      </w:r>
      <w:r w:rsidRPr="004854AF">
        <w:rPr>
          <w:rFonts w:ascii="Times New Roman" w:hAnsi="Times New Roman" w:cs="Times New Roman"/>
          <w:sz w:val="24"/>
        </w:rPr>
        <w:t>shall be included in the Student Rules.</w:t>
      </w:r>
    </w:p>
    <w:p w:rsidR="002671A9" w:rsidRPr="004854AF" w:rsidRDefault="002671A9" w:rsidP="00BD2347">
      <w:pPr>
        <w:pStyle w:val="a3"/>
        <w:numPr>
          <w:ilvl w:val="0"/>
          <w:numId w:val="1"/>
        </w:numPr>
        <w:ind w:leftChars="0"/>
        <w:jc w:val="both"/>
        <w:rPr>
          <w:rFonts w:ascii="Times New Roman" w:hAnsi="Times New Roman" w:cs="Times New Roman"/>
          <w:sz w:val="24"/>
        </w:rPr>
      </w:pPr>
      <w:r w:rsidRPr="004854AF">
        <w:rPr>
          <w:rFonts w:ascii="Times New Roman" w:hAnsi="Times New Roman" w:cs="Times New Roman"/>
          <w:sz w:val="24"/>
        </w:rPr>
        <w:t>Unless otherwise provided in the laws or regulations, the school shall specify the learning scope of the Scholarship Students pursuant to the Guidelines, and set out the rules of scholarship, research, and internship allowance or grant in the school policies and the procedur</w:t>
      </w:r>
      <w:r w:rsidR="0033037F" w:rsidRPr="004854AF">
        <w:rPr>
          <w:rFonts w:ascii="Times New Roman" w:hAnsi="Times New Roman" w:cs="Times New Roman"/>
          <w:sz w:val="24"/>
        </w:rPr>
        <w:t>es according to applicable laws</w:t>
      </w:r>
      <w:r w:rsidR="00720D6F">
        <w:rPr>
          <w:rFonts w:ascii="Times New Roman" w:hAnsi="Times New Roman" w:cs="Times New Roman" w:hint="eastAsia"/>
          <w:sz w:val="24"/>
        </w:rPr>
        <w:t>;</w:t>
      </w:r>
      <w:r w:rsidR="00720D6F" w:rsidRPr="004854AF">
        <w:rPr>
          <w:rFonts w:ascii="Times New Roman" w:hAnsi="Times New Roman" w:cs="Times New Roman"/>
          <w:sz w:val="24"/>
        </w:rPr>
        <w:t xml:space="preserve"> </w:t>
      </w:r>
      <w:r w:rsidRPr="004854AF">
        <w:rPr>
          <w:rFonts w:ascii="Times New Roman" w:hAnsi="Times New Roman" w:cs="Times New Roman"/>
          <w:sz w:val="24"/>
        </w:rPr>
        <w:t xml:space="preserve">supervise the compliance of the teachers and on-campus </w:t>
      </w:r>
      <w:r w:rsidR="003F1752" w:rsidRPr="004854AF">
        <w:rPr>
          <w:rFonts w:ascii="Times New Roman" w:hAnsi="Times New Roman" w:cs="Times New Roman"/>
          <w:sz w:val="24"/>
        </w:rPr>
        <w:t>offices</w:t>
      </w:r>
      <w:r w:rsidRPr="004854AF">
        <w:rPr>
          <w:rFonts w:ascii="Times New Roman" w:hAnsi="Times New Roman" w:cs="Times New Roman"/>
          <w:sz w:val="24"/>
        </w:rPr>
        <w:t xml:space="preserve"> to protect the interests of the students in addition to the approval of scholarship, research and internship </w:t>
      </w:r>
      <w:r w:rsidRPr="004854AF">
        <w:rPr>
          <w:rFonts w:ascii="Times New Roman" w:hAnsi="Times New Roman" w:cs="Times New Roman"/>
          <w:sz w:val="24"/>
        </w:rPr>
        <w:lastRenderedPageBreak/>
        <w:t xml:space="preserve">allowance or grant pursuant to its policies and rules. </w:t>
      </w:r>
    </w:p>
    <w:p w:rsidR="002671A9" w:rsidRPr="004854AF" w:rsidRDefault="002671A9" w:rsidP="000C4C38">
      <w:pPr>
        <w:pStyle w:val="a3"/>
        <w:numPr>
          <w:ilvl w:val="0"/>
          <w:numId w:val="1"/>
        </w:numPr>
        <w:ind w:leftChars="0"/>
        <w:jc w:val="both"/>
        <w:rPr>
          <w:rFonts w:ascii="Times New Roman" w:hAnsi="Times New Roman" w:cs="Times New Roman"/>
          <w:sz w:val="24"/>
        </w:rPr>
      </w:pPr>
      <w:r w:rsidRPr="004854AF">
        <w:rPr>
          <w:rFonts w:ascii="Times New Roman" w:hAnsi="Times New Roman" w:cs="Times New Roman"/>
          <w:sz w:val="24"/>
        </w:rPr>
        <w:t xml:space="preserve">When granting a physically or mentally challenged student as the Scholarship Student, the school shall </w:t>
      </w:r>
      <w:r w:rsidR="00B42575">
        <w:rPr>
          <w:rFonts w:ascii="Times New Roman" w:hAnsi="Times New Roman" w:cs="Times New Roman" w:hint="eastAsia"/>
          <w:sz w:val="24"/>
        </w:rPr>
        <w:t xml:space="preserve"> </w:t>
      </w:r>
      <w:r w:rsidR="00B42575">
        <w:rPr>
          <w:rFonts w:ascii="Times New Roman" w:hAnsi="Times New Roman" w:cs="Times New Roman"/>
          <w:sz w:val="24"/>
        </w:rPr>
        <w:t>r</w:t>
      </w:r>
      <w:r w:rsidR="00B42575">
        <w:rPr>
          <w:rFonts w:ascii="Times New Roman" w:hAnsi="Times New Roman" w:cs="Times New Roman" w:hint="eastAsia"/>
          <w:sz w:val="24"/>
        </w:rPr>
        <w:t xml:space="preserve">efer to the </w:t>
      </w:r>
      <w:r w:rsidR="006E4837">
        <w:rPr>
          <w:rFonts w:ascii="Times New Roman" w:hAnsi="Times New Roman" w:cs="Times New Roman"/>
          <w:sz w:val="24"/>
        </w:rPr>
        <w:t>“</w:t>
      </w:r>
      <w:r w:rsidR="00B42575">
        <w:rPr>
          <w:rFonts w:ascii="Times New Roman" w:hAnsi="Times New Roman" w:cs="Times New Roman" w:hint="eastAsia"/>
          <w:sz w:val="24"/>
        </w:rPr>
        <w:t>People with Disabilities Rights Protection Act</w:t>
      </w:r>
      <w:r w:rsidR="006E4837">
        <w:rPr>
          <w:rFonts w:ascii="Times New Roman" w:hAnsi="Times New Roman" w:cs="Times New Roman"/>
          <w:sz w:val="24"/>
        </w:rPr>
        <w:t>”</w:t>
      </w:r>
      <w:r w:rsidR="00B42575">
        <w:rPr>
          <w:rFonts w:ascii="Times New Roman" w:hAnsi="Times New Roman" w:cs="Times New Roman" w:hint="eastAsia"/>
          <w:sz w:val="24"/>
        </w:rPr>
        <w:t xml:space="preserve"> to provide diversified </w:t>
      </w:r>
      <w:r w:rsidR="000C4C38">
        <w:rPr>
          <w:rFonts w:ascii="Times New Roman" w:hAnsi="Times New Roman" w:cs="Times New Roman" w:hint="eastAsia"/>
          <w:sz w:val="24"/>
        </w:rPr>
        <w:t>assistance</w:t>
      </w:r>
      <w:r w:rsidR="00B42575">
        <w:rPr>
          <w:rFonts w:ascii="Times New Roman" w:hAnsi="Times New Roman" w:cs="Times New Roman" w:hint="eastAsia"/>
          <w:sz w:val="24"/>
        </w:rPr>
        <w:t xml:space="preserve"> to the physically and mentally challenged persons, and </w:t>
      </w:r>
      <w:r w:rsidR="000C4C38">
        <w:rPr>
          <w:rFonts w:ascii="Times New Roman" w:hAnsi="Times New Roman" w:cs="Times New Roman" w:hint="eastAsia"/>
          <w:sz w:val="24"/>
        </w:rPr>
        <w:t xml:space="preserve">process accordingly under the </w:t>
      </w:r>
      <w:r w:rsidR="000C4C38" w:rsidRPr="000C4C38">
        <w:rPr>
          <w:rFonts w:ascii="Times New Roman" w:hAnsi="Times New Roman" w:cs="Times New Roman"/>
          <w:sz w:val="24"/>
        </w:rPr>
        <w:t>Special Education Act</w:t>
      </w:r>
      <w:r w:rsidR="000C4C38">
        <w:rPr>
          <w:rFonts w:ascii="Times New Roman" w:hAnsi="Times New Roman" w:cs="Times New Roman" w:hint="eastAsia"/>
          <w:sz w:val="24"/>
        </w:rPr>
        <w:t xml:space="preserve"> </w:t>
      </w:r>
      <w:r w:rsidR="00B718EC">
        <w:rPr>
          <w:rFonts w:ascii="Times New Roman" w:hAnsi="Times New Roman" w:cs="Times New Roman" w:hint="eastAsia"/>
          <w:sz w:val="24"/>
        </w:rPr>
        <w:t xml:space="preserve">and relevant measures </w:t>
      </w:r>
      <w:r w:rsidR="000C4C38">
        <w:rPr>
          <w:rFonts w:ascii="Times New Roman" w:hAnsi="Times New Roman" w:cs="Times New Roman" w:hint="eastAsia"/>
          <w:sz w:val="24"/>
        </w:rPr>
        <w:t xml:space="preserve">to offer </w:t>
      </w:r>
      <w:r w:rsidR="000C4C38">
        <w:rPr>
          <w:rFonts w:ascii="Times New Roman" w:hAnsi="Times New Roman" w:cs="Times New Roman"/>
          <w:sz w:val="24"/>
        </w:rPr>
        <w:t>individual</w:t>
      </w:r>
      <w:r w:rsidR="000C4C38">
        <w:rPr>
          <w:rFonts w:ascii="Times New Roman" w:hAnsi="Times New Roman" w:cs="Times New Roman" w:hint="eastAsia"/>
          <w:sz w:val="24"/>
        </w:rPr>
        <w:t xml:space="preserve"> support plans.</w:t>
      </w:r>
    </w:p>
    <w:p w:rsidR="002671A9" w:rsidRPr="004854AF" w:rsidRDefault="002671A9" w:rsidP="00BD2347">
      <w:pPr>
        <w:pStyle w:val="a3"/>
        <w:numPr>
          <w:ilvl w:val="0"/>
          <w:numId w:val="1"/>
        </w:numPr>
        <w:ind w:leftChars="0"/>
        <w:jc w:val="both"/>
        <w:rPr>
          <w:rFonts w:ascii="Times New Roman" w:hAnsi="Times New Roman" w:cs="Times New Roman"/>
          <w:sz w:val="24"/>
        </w:rPr>
      </w:pPr>
      <w:r w:rsidRPr="004854AF">
        <w:rPr>
          <w:rFonts w:ascii="Times New Roman" w:hAnsi="Times New Roman" w:cs="Times New Roman"/>
          <w:sz w:val="24"/>
        </w:rPr>
        <w:t xml:space="preserve">The school shall have a dispute resolution mechanism if there is any dispute regarding whether </w:t>
      </w:r>
      <w:r w:rsidR="00ED5254" w:rsidRPr="004854AF">
        <w:rPr>
          <w:rFonts w:ascii="Times New Roman" w:hAnsi="Times New Roman" w:cs="Times New Roman"/>
          <w:sz w:val="24"/>
        </w:rPr>
        <w:t xml:space="preserve">or not </w:t>
      </w:r>
      <w:r w:rsidRPr="004854AF">
        <w:rPr>
          <w:rFonts w:ascii="Times New Roman" w:hAnsi="Times New Roman" w:cs="Times New Roman"/>
          <w:sz w:val="24"/>
        </w:rPr>
        <w:t xml:space="preserve">the Scholarship Student is engaged in employment. </w:t>
      </w:r>
    </w:p>
    <w:p w:rsidR="002671A9" w:rsidRPr="004854AF" w:rsidRDefault="002671A9" w:rsidP="00BD2347">
      <w:pPr>
        <w:pStyle w:val="a3"/>
        <w:ind w:leftChars="0" w:left="360"/>
        <w:jc w:val="both"/>
        <w:rPr>
          <w:rFonts w:ascii="Times New Roman" w:hAnsi="Times New Roman" w:cs="Times New Roman"/>
          <w:sz w:val="24"/>
        </w:rPr>
      </w:pPr>
      <w:r w:rsidRPr="004854AF">
        <w:rPr>
          <w:rFonts w:ascii="Times New Roman" w:hAnsi="Times New Roman" w:cs="Times New Roman"/>
          <w:sz w:val="24"/>
        </w:rPr>
        <w:t>Student representatives and legal experts and scholars, if applicable, shall participate in the consideration of the foregoing dispute.</w:t>
      </w:r>
    </w:p>
    <w:p w:rsidR="002671A9" w:rsidRPr="004854AF" w:rsidRDefault="002671A9" w:rsidP="00BD2347">
      <w:pPr>
        <w:pStyle w:val="a3"/>
        <w:ind w:leftChars="0" w:left="360"/>
        <w:jc w:val="both"/>
        <w:rPr>
          <w:rFonts w:ascii="Times New Roman" w:hAnsi="Times New Roman" w:cs="Times New Roman"/>
          <w:sz w:val="24"/>
        </w:rPr>
      </w:pPr>
      <w:r w:rsidRPr="004854AF">
        <w:rPr>
          <w:rFonts w:ascii="Times New Roman" w:hAnsi="Times New Roman" w:cs="Times New Roman"/>
          <w:sz w:val="24"/>
        </w:rPr>
        <w:t xml:space="preserve">If there is a labor union, the union representatives may be invited to participate in relevant meetings and their opinion shall be considered. </w:t>
      </w:r>
    </w:p>
    <w:p w:rsidR="002671A9" w:rsidRPr="004854AF" w:rsidRDefault="002671A9" w:rsidP="00BD2347">
      <w:pPr>
        <w:pStyle w:val="a3"/>
        <w:ind w:leftChars="0" w:left="360"/>
        <w:jc w:val="both"/>
        <w:rPr>
          <w:rFonts w:ascii="Times New Roman" w:hAnsi="Times New Roman" w:cs="Times New Roman"/>
          <w:sz w:val="24"/>
        </w:rPr>
      </w:pPr>
      <w:r w:rsidRPr="004854AF">
        <w:rPr>
          <w:rFonts w:ascii="Times New Roman" w:hAnsi="Times New Roman" w:cs="Times New Roman"/>
          <w:sz w:val="24"/>
        </w:rPr>
        <w:t xml:space="preserve">The dispute resolution mechanism in the first paragraph may be integrated with or </w:t>
      </w:r>
      <w:r w:rsidR="00ED5254" w:rsidRPr="004854AF">
        <w:rPr>
          <w:rFonts w:ascii="Times New Roman" w:hAnsi="Times New Roman" w:cs="Times New Roman"/>
          <w:sz w:val="24"/>
        </w:rPr>
        <w:t xml:space="preserve">be </w:t>
      </w:r>
      <w:r w:rsidRPr="004854AF">
        <w:rPr>
          <w:rFonts w:ascii="Times New Roman" w:hAnsi="Times New Roman" w:cs="Times New Roman"/>
          <w:sz w:val="24"/>
        </w:rPr>
        <w:t xml:space="preserve">independent from a current complaint system based on the school operations. </w:t>
      </w:r>
    </w:p>
    <w:p w:rsidR="002671A9" w:rsidRPr="004854AF" w:rsidRDefault="002671A9" w:rsidP="004C0668">
      <w:pPr>
        <w:pStyle w:val="a3"/>
        <w:numPr>
          <w:ilvl w:val="0"/>
          <w:numId w:val="1"/>
        </w:numPr>
        <w:ind w:leftChars="0"/>
        <w:jc w:val="both"/>
        <w:rPr>
          <w:rFonts w:ascii="Times New Roman" w:hAnsi="Times New Roman" w:cs="Times New Roman"/>
          <w:sz w:val="24"/>
        </w:rPr>
      </w:pPr>
      <w:r w:rsidRPr="004854AF">
        <w:rPr>
          <w:rFonts w:ascii="Times New Roman" w:hAnsi="Times New Roman" w:cs="Times New Roman"/>
          <w:sz w:val="24"/>
        </w:rPr>
        <w:t>The school shall periodically inspect and clearly define the type and number of current Scholarship Students on campus</w:t>
      </w:r>
      <w:r w:rsidR="004C0668">
        <w:rPr>
          <w:rFonts w:ascii="Times New Roman" w:hAnsi="Times New Roman" w:cs="Times New Roman" w:hint="eastAsia"/>
          <w:sz w:val="24"/>
        </w:rPr>
        <w:t xml:space="preserve">, and </w:t>
      </w:r>
      <w:r w:rsidR="004C0668" w:rsidRPr="004C0668">
        <w:rPr>
          <w:rFonts w:ascii="Times New Roman" w:hAnsi="Times New Roman" w:cs="Times New Roman"/>
          <w:sz w:val="24"/>
        </w:rPr>
        <w:t>provide the protective measures related to learning</w:t>
      </w:r>
      <w:r w:rsidRPr="004854AF">
        <w:rPr>
          <w:rFonts w:ascii="Times New Roman" w:hAnsi="Times New Roman" w:cs="Times New Roman"/>
          <w:sz w:val="24"/>
        </w:rPr>
        <w:t xml:space="preserve"> pursuant to the criteria of determination </w:t>
      </w:r>
      <w:r w:rsidR="00D2051A">
        <w:rPr>
          <w:rFonts w:ascii="Times New Roman" w:hAnsi="Times New Roman" w:cs="Times New Roman" w:hint="eastAsia"/>
          <w:sz w:val="24"/>
        </w:rPr>
        <w:t>of</w:t>
      </w:r>
      <w:r w:rsidR="00D2051A" w:rsidRPr="004854AF">
        <w:rPr>
          <w:rFonts w:ascii="Times New Roman" w:hAnsi="Times New Roman" w:cs="Times New Roman"/>
          <w:sz w:val="24"/>
        </w:rPr>
        <w:t xml:space="preserve"> </w:t>
      </w:r>
      <w:r w:rsidRPr="004854AF">
        <w:rPr>
          <w:rFonts w:ascii="Times New Roman" w:hAnsi="Times New Roman" w:cs="Times New Roman"/>
          <w:sz w:val="24"/>
        </w:rPr>
        <w:t xml:space="preserve">the Guidelines. </w:t>
      </w:r>
    </w:p>
    <w:p w:rsidR="002671A9" w:rsidRPr="004854AF" w:rsidRDefault="002671A9" w:rsidP="00BD2347">
      <w:pPr>
        <w:pStyle w:val="a3"/>
        <w:numPr>
          <w:ilvl w:val="0"/>
          <w:numId w:val="1"/>
        </w:numPr>
        <w:ind w:leftChars="0"/>
        <w:jc w:val="both"/>
        <w:rPr>
          <w:rFonts w:ascii="Times New Roman" w:hAnsi="Times New Roman" w:cs="Times New Roman"/>
          <w:sz w:val="24"/>
        </w:rPr>
      </w:pPr>
      <w:r w:rsidRPr="004854AF">
        <w:rPr>
          <w:rFonts w:ascii="Times New Roman" w:hAnsi="Times New Roman" w:cs="Times New Roman"/>
          <w:sz w:val="24"/>
        </w:rPr>
        <w:t xml:space="preserve">Other than the learning scope of the Scholarship Students under the Guidelines, any fact that a student provides services to the school for certain compensation in return in a superior-subordinate relationship shall be deemed as an employment. A part-time job, which may include research assistant, teaching assistant, temporary position for a research project and part-time student assistant, regardless of the name of the title, shall be subject to </w:t>
      </w:r>
      <w:r w:rsidR="00ED5254" w:rsidRPr="004854AF">
        <w:rPr>
          <w:rFonts w:ascii="Times New Roman" w:hAnsi="Times New Roman" w:cs="Times New Roman"/>
          <w:sz w:val="24"/>
        </w:rPr>
        <w:t xml:space="preserve">the </w:t>
      </w:r>
      <w:r w:rsidRPr="004854AF">
        <w:rPr>
          <w:rFonts w:ascii="Times New Roman" w:hAnsi="Times New Roman" w:cs="Times New Roman"/>
          <w:sz w:val="24"/>
        </w:rPr>
        <w:t xml:space="preserve">applicable labor laws. If the parties are under a work-for-hire relationship, then other applicable laws shall govern. </w:t>
      </w:r>
    </w:p>
    <w:p w:rsidR="002671A9" w:rsidRPr="004854AF" w:rsidRDefault="002671A9" w:rsidP="00186EE5">
      <w:pPr>
        <w:pStyle w:val="a3"/>
        <w:ind w:left="440"/>
        <w:jc w:val="both"/>
        <w:rPr>
          <w:rFonts w:ascii="Times New Roman" w:hAnsi="Times New Roman" w:cs="Times New Roman"/>
          <w:sz w:val="24"/>
        </w:rPr>
      </w:pPr>
      <w:r w:rsidRPr="004854AF">
        <w:rPr>
          <w:rFonts w:ascii="Times New Roman" w:hAnsi="Times New Roman" w:cs="Times New Roman"/>
          <w:sz w:val="24"/>
        </w:rPr>
        <w:t xml:space="preserve">The rules for determining an employment between the school and the par-time student assistant shall be set forth in the Guidelines </w:t>
      </w:r>
      <w:r w:rsidR="00186EE5">
        <w:rPr>
          <w:rFonts w:ascii="Times New Roman" w:hAnsi="Times New Roman" w:cs="Times New Roman" w:hint="eastAsia"/>
          <w:sz w:val="24"/>
        </w:rPr>
        <w:t>for</w:t>
      </w:r>
      <w:r w:rsidR="00186EE5" w:rsidRPr="004854AF">
        <w:rPr>
          <w:rFonts w:ascii="Times New Roman" w:hAnsi="Times New Roman" w:cs="Times New Roman"/>
          <w:sz w:val="24"/>
        </w:rPr>
        <w:t xml:space="preserve"> </w:t>
      </w:r>
      <w:r w:rsidRPr="004854AF">
        <w:rPr>
          <w:rFonts w:ascii="Times New Roman" w:hAnsi="Times New Roman" w:cs="Times New Roman"/>
          <w:sz w:val="24"/>
        </w:rPr>
        <w:t xml:space="preserve">Protecting Interests of </w:t>
      </w:r>
      <w:r w:rsidR="00186EE5">
        <w:rPr>
          <w:rFonts w:ascii="Times New Roman" w:hAnsi="Times New Roman" w:cs="Times New Roman" w:hint="eastAsia"/>
          <w:sz w:val="24"/>
        </w:rPr>
        <w:t>Part-time</w:t>
      </w:r>
      <w:r w:rsidR="00186EE5" w:rsidRPr="004854AF">
        <w:rPr>
          <w:rFonts w:ascii="Times New Roman" w:hAnsi="Times New Roman" w:cs="Times New Roman"/>
          <w:sz w:val="24"/>
        </w:rPr>
        <w:t xml:space="preserve"> </w:t>
      </w:r>
      <w:r w:rsidRPr="004854AF">
        <w:rPr>
          <w:rFonts w:ascii="Times New Roman" w:hAnsi="Times New Roman" w:cs="Times New Roman"/>
          <w:sz w:val="24"/>
        </w:rPr>
        <w:t xml:space="preserve">Assistants of </w:t>
      </w:r>
      <w:r w:rsidR="00186EE5" w:rsidRPr="00186EE5">
        <w:rPr>
          <w:rFonts w:ascii="Times New Roman" w:hAnsi="Times New Roman" w:cs="Times New Roman"/>
          <w:sz w:val="24"/>
        </w:rPr>
        <w:t>Institutions of Higher Education</w:t>
      </w:r>
      <w:r w:rsidRPr="004854AF">
        <w:rPr>
          <w:rFonts w:ascii="Times New Roman" w:hAnsi="Times New Roman" w:cs="Times New Roman"/>
          <w:sz w:val="24"/>
        </w:rPr>
        <w:t xml:space="preserve"> prescribed by the Ministry of Labor. </w:t>
      </w:r>
    </w:p>
    <w:p w:rsidR="002671A9" w:rsidRPr="004854AF" w:rsidRDefault="002671A9" w:rsidP="00BD2347">
      <w:pPr>
        <w:pStyle w:val="a3"/>
        <w:ind w:leftChars="0" w:left="360"/>
        <w:jc w:val="both"/>
        <w:rPr>
          <w:rFonts w:ascii="Times New Roman" w:hAnsi="Times New Roman" w:cs="Times New Roman"/>
          <w:sz w:val="24"/>
        </w:rPr>
      </w:pPr>
      <w:r w:rsidRPr="004854AF">
        <w:rPr>
          <w:rFonts w:ascii="Times New Roman" w:hAnsi="Times New Roman" w:cs="Times New Roman"/>
          <w:sz w:val="24"/>
        </w:rPr>
        <w:t xml:space="preserve">The ownership of the copyright of any research result generated from a research project conducted by the teacher, in which the student was hired by the school to provide assistance or participate, shall be subject to the Copyright Act, unless the contract has provided that the hired student shall be the author. </w:t>
      </w:r>
    </w:p>
    <w:p w:rsidR="004F1528" w:rsidRPr="004854AF" w:rsidRDefault="004F1528" w:rsidP="002671A9">
      <w:pPr>
        <w:pStyle w:val="a3"/>
        <w:ind w:leftChars="0" w:left="360"/>
        <w:rPr>
          <w:rFonts w:ascii="Times New Roman" w:hAnsi="Times New Roman" w:cs="Times New Roman"/>
          <w:kern w:val="0"/>
          <w:sz w:val="24"/>
        </w:rPr>
      </w:pPr>
    </w:p>
    <w:sectPr w:rsidR="004F1528" w:rsidRPr="004854AF" w:rsidSect="00A72BCF">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2F5" w:rsidRDefault="001372F5" w:rsidP="002671A9">
      <w:r>
        <w:separator/>
      </w:r>
    </w:p>
  </w:endnote>
  <w:endnote w:type="continuationSeparator" w:id="0">
    <w:p w:rsidR="001372F5" w:rsidRDefault="001372F5" w:rsidP="0026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1FE" w:rsidRPr="00FD41FE" w:rsidRDefault="00907109" w:rsidP="00460EA8">
    <w:pPr>
      <w:pStyle w:val="a6"/>
      <w:spacing w:beforeLines="100" w:before="240"/>
      <w:jc w:val="center"/>
      <w:rPr>
        <w:rFonts w:ascii="Times New Roman" w:hAnsi="Times New Roman" w:cs="Times New Roman"/>
      </w:rPr>
    </w:pPr>
    <w:r w:rsidRPr="00FD41FE">
      <w:rPr>
        <w:rFonts w:ascii="Times New Roman" w:hAnsi="Times New Roman" w:cs="Times New Roman"/>
      </w:rPr>
      <w:fldChar w:fldCharType="begin"/>
    </w:r>
    <w:r w:rsidR="00FD41FE" w:rsidRPr="00FD41FE">
      <w:rPr>
        <w:rFonts w:ascii="Times New Roman" w:hAnsi="Times New Roman" w:cs="Times New Roman"/>
      </w:rPr>
      <w:instrText>PAGE   \* MERGEFORMAT</w:instrText>
    </w:r>
    <w:r w:rsidRPr="00FD41FE">
      <w:rPr>
        <w:rFonts w:ascii="Times New Roman" w:hAnsi="Times New Roman" w:cs="Times New Roman"/>
      </w:rPr>
      <w:fldChar w:fldCharType="separate"/>
    </w:r>
    <w:r w:rsidR="006E5F58" w:rsidRPr="006E5F58">
      <w:rPr>
        <w:rFonts w:ascii="Times New Roman" w:hAnsi="Times New Roman" w:cs="Times New Roman"/>
        <w:noProof/>
        <w:lang w:val="zh-TW"/>
      </w:rPr>
      <w:t>1</w:t>
    </w:r>
    <w:r w:rsidRPr="00FD41FE">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2F5" w:rsidRDefault="001372F5" w:rsidP="002671A9">
      <w:r>
        <w:separator/>
      </w:r>
    </w:p>
  </w:footnote>
  <w:footnote w:type="continuationSeparator" w:id="0">
    <w:p w:rsidR="001372F5" w:rsidRDefault="001372F5" w:rsidP="002671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C40D6"/>
    <w:multiLevelType w:val="hybridMultilevel"/>
    <w:tmpl w:val="BAE8D142"/>
    <w:lvl w:ilvl="0" w:tplc="82F80310">
      <w:start w:val="1"/>
      <w:numFmt w:val="decimal"/>
      <w:lvlText w:val="(1.%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1F4B3BC8"/>
    <w:multiLevelType w:val="hybridMultilevel"/>
    <w:tmpl w:val="E1AE779E"/>
    <w:lvl w:ilvl="0" w:tplc="4110913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3D040334"/>
    <w:multiLevelType w:val="hybridMultilevel"/>
    <w:tmpl w:val="30745240"/>
    <w:lvl w:ilvl="0" w:tplc="A2DEB5A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4E030D5A"/>
    <w:multiLevelType w:val="hybridMultilevel"/>
    <w:tmpl w:val="2AF66EDC"/>
    <w:lvl w:ilvl="0" w:tplc="B5529F34">
      <w:start w:val="1"/>
      <w:numFmt w:val="decimal"/>
      <w:lvlText w:val="(%1)"/>
      <w:lvlJc w:val="left"/>
      <w:pPr>
        <w:ind w:left="500" w:hanging="50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F4F1268"/>
    <w:multiLevelType w:val="hybridMultilevel"/>
    <w:tmpl w:val="933AA990"/>
    <w:lvl w:ilvl="0" w:tplc="7D9AF6F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F1C598D"/>
    <w:multiLevelType w:val="hybridMultilevel"/>
    <w:tmpl w:val="D2B05056"/>
    <w:lvl w:ilvl="0" w:tplc="6590C9C4">
      <w:start w:val="1"/>
      <w:numFmt w:val="decimal"/>
      <w:lvlText w:val="%1."/>
      <w:lvlJc w:val="left"/>
      <w:pPr>
        <w:ind w:left="360" w:hanging="360"/>
      </w:pPr>
      <w:rPr>
        <w:rFonts w:hint="default"/>
      </w:rPr>
    </w:lvl>
    <w:lvl w:ilvl="1" w:tplc="7D9AF6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oNotTrackFormatting/>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BE3"/>
    <w:rsid w:val="00033C14"/>
    <w:rsid w:val="000553DE"/>
    <w:rsid w:val="000703CA"/>
    <w:rsid w:val="00071904"/>
    <w:rsid w:val="0007245F"/>
    <w:rsid w:val="00092DDB"/>
    <w:rsid w:val="000C3407"/>
    <w:rsid w:val="000C4C38"/>
    <w:rsid w:val="000D4B26"/>
    <w:rsid w:val="000D639F"/>
    <w:rsid w:val="000F1578"/>
    <w:rsid w:val="0011530D"/>
    <w:rsid w:val="00132F3F"/>
    <w:rsid w:val="001372F5"/>
    <w:rsid w:val="00146738"/>
    <w:rsid w:val="00170C15"/>
    <w:rsid w:val="0017230B"/>
    <w:rsid w:val="001831E4"/>
    <w:rsid w:val="00186EE5"/>
    <w:rsid w:val="001916E9"/>
    <w:rsid w:val="001A08FB"/>
    <w:rsid w:val="001A3C55"/>
    <w:rsid w:val="001A64EC"/>
    <w:rsid w:val="001D1B04"/>
    <w:rsid w:val="001E2264"/>
    <w:rsid w:val="001F4393"/>
    <w:rsid w:val="0024779E"/>
    <w:rsid w:val="00253E40"/>
    <w:rsid w:val="002671A9"/>
    <w:rsid w:val="002757B4"/>
    <w:rsid w:val="0028043A"/>
    <w:rsid w:val="002D3710"/>
    <w:rsid w:val="002D5D0C"/>
    <w:rsid w:val="002D75F9"/>
    <w:rsid w:val="002F3058"/>
    <w:rsid w:val="002F35C0"/>
    <w:rsid w:val="00303389"/>
    <w:rsid w:val="00321651"/>
    <w:rsid w:val="0033037F"/>
    <w:rsid w:val="0035090B"/>
    <w:rsid w:val="00353629"/>
    <w:rsid w:val="003579D6"/>
    <w:rsid w:val="00380CF5"/>
    <w:rsid w:val="00380D79"/>
    <w:rsid w:val="003B1511"/>
    <w:rsid w:val="003C074F"/>
    <w:rsid w:val="003C79F5"/>
    <w:rsid w:val="003F1752"/>
    <w:rsid w:val="00414A18"/>
    <w:rsid w:val="00414B7F"/>
    <w:rsid w:val="00420028"/>
    <w:rsid w:val="00460EA8"/>
    <w:rsid w:val="004854AF"/>
    <w:rsid w:val="004C0668"/>
    <w:rsid w:val="004D1D38"/>
    <w:rsid w:val="004F1528"/>
    <w:rsid w:val="00501CD6"/>
    <w:rsid w:val="00526BE3"/>
    <w:rsid w:val="005320A3"/>
    <w:rsid w:val="00543895"/>
    <w:rsid w:val="00563A59"/>
    <w:rsid w:val="005A0127"/>
    <w:rsid w:val="005B1DBE"/>
    <w:rsid w:val="005E1FA9"/>
    <w:rsid w:val="005E4B34"/>
    <w:rsid w:val="005E4CC6"/>
    <w:rsid w:val="005F31C2"/>
    <w:rsid w:val="005F59E9"/>
    <w:rsid w:val="005F685D"/>
    <w:rsid w:val="00600E7C"/>
    <w:rsid w:val="006332D8"/>
    <w:rsid w:val="0065627A"/>
    <w:rsid w:val="00656797"/>
    <w:rsid w:val="00660799"/>
    <w:rsid w:val="00673A01"/>
    <w:rsid w:val="00696EDC"/>
    <w:rsid w:val="006A47B2"/>
    <w:rsid w:val="006D4BD3"/>
    <w:rsid w:val="006E4837"/>
    <w:rsid w:val="006E5F58"/>
    <w:rsid w:val="006F11EE"/>
    <w:rsid w:val="00706711"/>
    <w:rsid w:val="00720D6F"/>
    <w:rsid w:val="00726DC4"/>
    <w:rsid w:val="00734B5C"/>
    <w:rsid w:val="00745ACE"/>
    <w:rsid w:val="00776E71"/>
    <w:rsid w:val="00786B92"/>
    <w:rsid w:val="007921A2"/>
    <w:rsid w:val="007C7A01"/>
    <w:rsid w:val="008048CE"/>
    <w:rsid w:val="008056DB"/>
    <w:rsid w:val="008112CD"/>
    <w:rsid w:val="00814C85"/>
    <w:rsid w:val="00824AD7"/>
    <w:rsid w:val="00824C67"/>
    <w:rsid w:val="008275F8"/>
    <w:rsid w:val="00842D6F"/>
    <w:rsid w:val="0084734F"/>
    <w:rsid w:val="008474B3"/>
    <w:rsid w:val="00847DBE"/>
    <w:rsid w:val="008875B5"/>
    <w:rsid w:val="00896E6F"/>
    <w:rsid w:val="008C60DF"/>
    <w:rsid w:val="00907109"/>
    <w:rsid w:val="009073DB"/>
    <w:rsid w:val="009244BB"/>
    <w:rsid w:val="00936921"/>
    <w:rsid w:val="009423A2"/>
    <w:rsid w:val="0094369D"/>
    <w:rsid w:val="009516B3"/>
    <w:rsid w:val="009610CF"/>
    <w:rsid w:val="0096468A"/>
    <w:rsid w:val="00967BE3"/>
    <w:rsid w:val="00971F80"/>
    <w:rsid w:val="00977F5D"/>
    <w:rsid w:val="00996962"/>
    <w:rsid w:val="009A60F9"/>
    <w:rsid w:val="009C1931"/>
    <w:rsid w:val="009C42CC"/>
    <w:rsid w:val="009C4533"/>
    <w:rsid w:val="009F1BD8"/>
    <w:rsid w:val="009F65DC"/>
    <w:rsid w:val="00A24569"/>
    <w:rsid w:val="00A3001D"/>
    <w:rsid w:val="00A605C3"/>
    <w:rsid w:val="00A72BCF"/>
    <w:rsid w:val="00A903D9"/>
    <w:rsid w:val="00AB467D"/>
    <w:rsid w:val="00AC355B"/>
    <w:rsid w:val="00AC657B"/>
    <w:rsid w:val="00B1710B"/>
    <w:rsid w:val="00B24DE5"/>
    <w:rsid w:val="00B25332"/>
    <w:rsid w:val="00B42575"/>
    <w:rsid w:val="00B4780F"/>
    <w:rsid w:val="00B50042"/>
    <w:rsid w:val="00B6721E"/>
    <w:rsid w:val="00B718EC"/>
    <w:rsid w:val="00B83354"/>
    <w:rsid w:val="00B97BE9"/>
    <w:rsid w:val="00BC6F0F"/>
    <w:rsid w:val="00BD2347"/>
    <w:rsid w:val="00C00EAA"/>
    <w:rsid w:val="00C0773A"/>
    <w:rsid w:val="00C20761"/>
    <w:rsid w:val="00C215AC"/>
    <w:rsid w:val="00C33C2C"/>
    <w:rsid w:val="00C3773F"/>
    <w:rsid w:val="00C431C3"/>
    <w:rsid w:val="00C74A3A"/>
    <w:rsid w:val="00CE28F7"/>
    <w:rsid w:val="00D00C41"/>
    <w:rsid w:val="00D02C11"/>
    <w:rsid w:val="00D2051A"/>
    <w:rsid w:val="00D426DD"/>
    <w:rsid w:val="00D76F55"/>
    <w:rsid w:val="00D8689A"/>
    <w:rsid w:val="00DB74D6"/>
    <w:rsid w:val="00DC6C40"/>
    <w:rsid w:val="00DD2C16"/>
    <w:rsid w:val="00DD5D18"/>
    <w:rsid w:val="00DE001F"/>
    <w:rsid w:val="00DE0C23"/>
    <w:rsid w:val="00E33B98"/>
    <w:rsid w:val="00E80FE6"/>
    <w:rsid w:val="00E81E42"/>
    <w:rsid w:val="00ED4392"/>
    <w:rsid w:val="00ED5254"/>
    <w:rsid w:val="00EF27F4"/>
    <w:rsid w:val="00F05E04"/>
    <w:rsid w:val="00F21D31"/>
    <w:rsid w:val="00F22EF3"/>
    <w:rsid w:val="00F71F89"/>
    <w:rsid w:val="00F9270A"/>
    <w:rsid w:val="00F9525F"/>
    <w:rsid w:val="00FC7538"/>
    <w:rsid w:val="00FD41FE"/>
    <w:rsid w:val="00FE2722"/>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標楷體" w:hAnsi="Calibri" w:cstheme="minorBidi"/>
        <w:kern w:val="2"/>
        <w:sz w:val="22"/>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79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CF5"/>
    <w:pPr>
      <w:ind w:leftChars="200" w:left="480"/>
    </w:pPr>
  </w:style>
  <w:style w:type="paragraph" w:styleId="a4">
    <w:name w:val="header"/>
    <w:basedOn w:val="a"/>
    <w:link w:val="a5"/>
    <w:uiPriority w:val="99"/>
    <w:unhideWhenUsed/>
    <w:rsid w:val="002671A9"/>
    <w:pPr>
      <w:tabs>
        <w:tab w:val="center" w:pos="4153"/>
        <w:tab w:val="right" w:pos="8306"/>
      </w:tabs>
      <w:snapToGrid w:val="0"/>
    </w:pPr>
    <w:rPr>
      <w:sz w:val="20"/>
      <w:szCs w:val="20"/>
    </w:rPr>
  </w:style>
  <w:style w:type="character" w:customStyle="1" w:styleId="a5">
    <w:name w:val="頁首 字元"/>
    <w:basedOn w:val="a0"/>
    <w:link w:val="a4"/>
    <w:uiPriority w:val="99"/>
    <w:rsid w:val="002671A9"/>
    <w:rPr>
      <w:sz w:val="20"/>
      <w:szCs w:val="20"/>
    </w:rPr>
  </w:style>
  <w:style w:type="paragraph" w:styleId="a6">
    <w:name w:val="footer"/>
    <w:basedOn w:val="a"/>
    <w:link w:val="a7"/>
    <w:uiPriority w:val="99"/>
    <w:unhideWhenUsed/>
    <w:rsid w:val="002671A9"/>
    <w:pPr>
      <w:tabs>
        <w:tab w:val="center" w:pos="4153"/>
        <w:tab w:val="right" w:pos="8306"/>
      </w:tabs>
      <w:snapToGrid w:val="0"/>
    </w:pPr>
    <w:rPr>
      <w:sz w:val="20"/>
      <w:szCs w:val="20"/>
    </w:rPr>
  </w:style>
  <w:style w:type="character" w:customStyle="1" w:styleId="a7">
    <w:name w:val="頁尾 字元"/>
    <w:basedOn w:val="a0"/>
    <w:link w:val="a6"/>
    <w:uiPriority w:val="99"/>
    <w:rsid w:val="002671A9"/>
    <w:rPr>
      <w:sz w:val="20"/>
      <w:szCs w:val="20"/>
    </w:rPr>
  </w:style>
  <w:style w:type="paragraph" w:styleId="a8">
    <w:name w:val="Balloon Text"/>
    <w:basedOn w:val="a"/>
    <w:link w:val="a9"/>
    <w:uiPriority w:val="99"/>
    <w:semiHidden/>
    <w:unhideWhenUsed/>
    <w:rsid w:val="00B83354"/>
    <w:rPr>
      <w:rFonts w:ascii="Tahoma" w:hAnsi="Tahoma" w:cs="Tahoma"/>
      <w:sz w:val="16"/>
      <w:szCs w:val="16"/>
    </w:rPr>
  </w:style>
  <w:style w:type="character" w:customStyle="1" w:styleId="a9">
    <w:name w:val="註解方塊文字 字元"/>
    <w:basedOn w:val="a0"/>
    <w:link w:val="a8"/>
    <w:uiPriority w:val="99"/>
    <w:semiHidden/>
    <w:rsid w:val="00B83354"/>
    <w:rPr>
      <w:rFonts w:ascii="Tahoma" w:hAnsi="Tahoma" w:cs="Tahoma"/>
      <w:sz w:val="16"/>
      <w:szCs w:val="16"/>
    </w:rPr>
  </w:style>
  <w:style w:type="character" w:styleId="aa">
    <w:name w:val="annotation reference"/>
    <w:basedOn w:val="a0"/>
    <w:uiPriority w:val="99"/>
    <w:semiHidden/>
    <w:unhideWhenUsed/>
    <w:rsid w:val="000F1578"/>
    <w:rPr>
      <w:sz w:val="18"/>
      <w:szCs w:val="18"/>
    </w:rPr>
  </w:style>
  <w:style w:type="paragraph" w:styleId="ab">
    <w:name w:val="annotation text"/>
    <w:basedOn w:val="a"/>
    <w:link w:val="ac"/>
    <w:uiPriority w:val="99"/>
    <w:semiHidden/>
    <w:unhideWhenUsed/>
    <w:rsid w:val="000F1578"/>
  </w:style>
  <w:style w:type="character" w:customStyle="1" w:styleId="ac">
    <w:name w:val="註解文字 字元"/>
    <w:basedOn w:val="a0"/>
    <w:link w:val="ab"/>
    <w:uiPriority w:val="99"/>
    <w:semiHidden/>
    <w:rsid w:val="000F1578"/>
  </w:style>
  <w:style w:type="paragraph" w:styleId="ad">
    <w:name w:val="annotation subject"/>
    <w:basedOn w:val="ab"/>
    <w:next w:val="ab"/>
    <w:link w:val="ae"/>
    <w:uiPriority w:val="99"/>
    <w:semiHidden/>
    <w:unhideWhenUsed/>
    <w:rsid w:val="000F1578"/>
    <w:rPr>
      <w:b/>
      <w:bCs/>
    </w:rPr>
  </w:style>
  <w:style w:type="character" w:customStyle="1" w:styleId="ae">
    <w:name w:val="註解主旨 字元"/>
    <w:basedOn w:val="ac"/>
    <w:link w:val="ad"/>
    <w:uiPriority w:val="99"/>
    <w:semiHidden/>
    <w:rsid w:val="000F1578"/>
    <w:rPr>
      <w:b/>
      <w:bCs/>
    </w:rPr>
  </w:style>
  <w:style w:type="paragraph" w:styleId="af">
    <w:name w:val="Revision"/>
    <w:hidden/>
    <w:uiPriority w:val="99"/>
    <w:semiHidden/>
    <w:rsid w:val="000F15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標楷體" w:hAnsi="Calibri" w:cstheme="minorBidi"/>
        <w:kern w:val="2"/>
        <w:sz w:val="22"/>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79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CF5"/>
    <w:pPr>
      <w:ind w:leftChars="200" w:left="480"/>
    </w:pPr>
  </w:style>
  <w:style w:type="paragraph" w:styleId="a4">
    <w:name w:val="header"/>
    <w:basedOn w:val="a"/>
    <w:link w:val="a5"/>
    <w:uiPriority w:val="99"/>
    <w:unhideWhenUsed/>
    <w:rsid w:val="002671A9"/>
    <w:pPr>
      <w:tabs>
        <w:tab w:val="center" w:pos="4153"/>
        <w:tab w:val="right" w:pos="8306"/>
      </w:tabs>
      <w:snapToGrid w:val="0"/>
    </w:pPr>
    <w:rPr>
      <w:sz w:val="20"/>
      <w:szCs w:val="20"/>
    </w:rPr>
  </w:style>
  <w:style w:type="character" w:customStyle="1" w:styleId="a5">
    <w:name w:val="頁首 字元"/>
    <w:basedOn w:val="a0"/>
    <w:link w:val="a4"/>
    <w:uiPriority w:val="99"/>
    <w:rsid w:val="002671A9"/>
    <w:rPr>
      <w:sz w:val="20"/>
      <w:szCs w:val="20"/>
    </w:rPr>
  </w:style>
  <w:style w:type="paragraph" w:styleId="a6">
    <w:name w:val="footer"/>
    <w:basedOn w:val="a"/>
    <w:link w:val="a7"/>
    <w:uiPriority w:val="99"/>
    <w:unhideWhenUsed/>
    <w:rsid w:val="002671A9"/>
    <w:pPr>
      <w:tabs>
        <w:tab w:val="center" w:pos="4153"/>
        <w:tab w:val="right" w:pos="8306"/>
      </w:tabs>
      <w:snapToGrid w:val="0"/>
    </w:pPr>
    <w:rPr>
      <w:sz w:val="20"/>
      <w:szCs w:val="20"/>
    </w:rPr>
  </w:style>
  <w:style w:type="character" w:customStyle="1" w:styleId="a7">
    <w:name w:val="頁尾 字元"/>
    <w:basedOn w:val="a0"/>
    <w:link w:val="a6"/>
    <w:uiPriority w:val="99"/>
    <w:rsid w:val="002671A9"/>
    <w:rPr>
      <w:sz w:val="20"/>
      <w:szCs w:val="20"/>
    </w:rPr>
  </w:style>
  <w:style w:type="paragraph" w:styleId="a8">
    <w:name w:val="Balloon Text"/>
    <w:basedOn w:val="a"/>
    <w:link w:val="a9"/>
    <w:uiPriority w:val="99"/>
    <w:semiHidden/>
    <w:unhideWhenUsed/>
    <w:rsid w:val="00B83354"/>
    <w:rPr>
      <w:rFonts w:ascii="Tahoma" w:hAnsi="Tahoma" w:cs="Tahoma"/>
      <w:sz w:val="16"/>
      <w:szCs w:val="16"/>
    </w:rPr>
  </w:style>
  <w:style w:type="character" w:customStyle="1" w:styleId="a9">
    <w:name w:val="註解方塊文字 字元"/>
    <w:basedOn w:val="a0"/>
    <w:link w:val="a8"/>
    <w:uiPriority w:val="99"/>
    <w:semiHidden/>
    <w:rsid w:val="00B83354"/>
    <w:rPr>
      <w:rFonts w:ascii="Tahoma" w:hAnsi="Tahoma" w:cs="Tahoma"/>
      <w:sz w:val="16"/>
      <w:szCs w:val="16"/>
    </w:rPr>
  </w:style>
  <w:style w:type="character" w:styleId="aa">
    <w:name w:val="annotation reference"/>
    <w:basedOn w:val="a0"/>
    <w:uiPriority w:val="99"/>
    <w:semiHidden/>
    <w:unhideWhenUsed/>
    <w:rsid w:val="000F1578"/>
    <w:rPr>
      <w:sz w:val="18"/>
      <w:szCs w:val="18"/>
    </w:rPr>
  </w:style>
  <w:style w:type="paragraph" w:styleId="ab">
    <w:name w:val="annotation text"/>
    <w:basedOn w:val="a"/>
    <w:link w:val="ac"/>
    <w:uiPriority w:val="99"/>
    <w:semiHidden/>
    <w:unhideWhenUsed/>
    <w:rsid w:val="000F1578"/>
  </w:style>
  <w:style w:type="character" w:customStyle="1" w:styleId="ac">
    <w:name w:val="註解文字 字元"/>
    <w:basedOn w:val="a0"/>
    <w:link w:val="ab"/>
    <w:uiPriority w:val="99"/>
    <w:semiHidden/>
    <w:rsid w:val="000F1578"/>
  </w:style>
  <w:style w:type="paragraph" w:styleId="ad">
    <w:name w:val="annotation subject"/>
    <w:basedOn w:val="ab"/>
    <w:next w:val="ab"/>
    <w:link w:val="ae"/>
    <w:uiPriority w:val="99"/>
    <w:semiHidden/>
    <w:unhideWhenUsed/>
    <w:rsid w:val="000F1578"/>
    <w:rPr>
      <w:b/>
      <w:bCs/>
    </w:rPr>
  </w:style>
  <w:style w:type="character" w:customStyle="1" w:styleId="ae">
    <w:name w:val="註解主旨 字元"/>
    <w:basedOn w:val="ac"/>
    <w:link w:val="ad"/>
    <w:uiPriority w:val="99"/>
    <w:semiHidden/>
    <w:rsid w:val="000F1578"/>
    <w:rPr>
      <w:b/>
      <w:bCs/>
    </w:rPr>
  </w:style>
  <w:style w:type="paragraph" w:styleId="af">
    <w:name w:val="Revision"/>
    <w:hidden/>
    <w:uiPriority w:val="99"/>
    <w:semiHidden/>
    <w:rsid w:val="000F1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49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1897</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beckyyeh</dc:creator>
  <cp:lastModifiedBy>ML</cp:lastModifiedBy>
  <cp:revision>2</cp:revision>
  <cp:lastPrinted>2018-10-17T03:04:00Z</cp:lastPrinted>
  <dcterms:created xsi:type="dcterms:W3CDTF">2019-07-19T01:43:00Z</dcterms:created>
  <dcterms:modified xsi:type="dcterms:W3CDTF">2019-07-19T01:43:00Z</dcterms:modified>
</cp:coreProperties>
</file>