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8CB1A" w14:textId="568E684C" w:rsidR="00006E48" w:rsidRPr="007F75EC" w:rsidRDefault="002A4930" w:rsidP="00376D1B">
      <w:pPr>
        <w:widowControl/>
        <w:adjustRightInd w:val="0"/>
        <w:snapToGrid w:val="0"/>
        <w:jc w:val="center"/>
        <w:rPr>
          <w:rFonts w:asciiTheme="majorHAnsi" w:eastAsia="微軟正黑體" w:hAnsiTheme="majorHAnsi"/>
          <w:b/>
          <w:kern w:val="0"/>
          <w:sz w:val="36"/>
          <w:szCs w:val="36"/>
          <w:lang w:eastAsia="zh-CN"/>
        </w:rPr>
      </w:pPr>
      <w:bookmarkStart w:id="0" w:name="_GoBack"/>
      <w:bookmarkEnd w:id="0"/>
      <w:r w:rsidRPr="007F75EC">
        <w:rPr>
          <w:rFonts w:asciiTheme="majorHAnsi" w:eastAsia="微軟正黑體" w:hAnsiTheme="majorHAnsi"/>
          <w:b/>
          <w:kern w:val="0"/>
          <w:sz w:val="36"/>
          <w:szCs w:val="36"/>
          <w:lang w:eastAsia="zh-CN"/>
        </w:rPr>
        <w:t xml:space="preserve">Declaration of Interest for Academia Sinica </w:t>
      </w:r>
    </w:p>
    <w:p w14:paraId="3E749B0F" w14:textId="44A90443" w:rsidR="00006E48" w:rsidRPr="007F75EC" w:rsidRDefault="002A4930" w:rsidP="00376D1B">
      <w:pPr>
        <w:widowControl/>
        <w:adjustRightInd w:val="0"/>
        <w:snapToGrid w:val="0"/>
        <w:jc w:val="center"/>
        <w:rPr>
          <w:rFonts w:asciiTheme="majorHAnsi" w:eastAsia="微軟正黑體" w:hAnsiTheme="majorHAnsi"/>
          <w:b/>
          <w:kern w:val="0"/>
          <w:sz w:val="36"/>
          <w:szCs w:val="36"/>
        </w:rPr>
      </w:pPr>
      <w:r w:rsidRPr="007F75EC">
        <w:rPr>
          <w:rFonts w:asciiTheme="majorHAnsi" w:eastAsia="微軟正黑體" w:hAnsiTheme="majorHAnsi"/>
          <w:b/>
          <w:kern w:val="0"/>
          <w:sz w:val="36"/>
          <w:szCs w:val="36"/>
          <w:lang w:eastAsia="zh-CN"/>
        </w:rPr>
        <w:t xml:space="preserve">(For Governmental </w:t>
      </w:r>
      <w:r w:rsidR="009153F5" w:rsidRPr="007F75EC">
        <w:rPr>
          <w:rFonts w:asciiTheme="majorHAnsi" w:eastAsia="微軟正黑體" w:hAnsiTheme="majorHAnsi"/>
          <w:b/>
          <w:kern w:val="0"/>
          <w:sz w:val="36"/>
          <w:szCs w:val="36"/>
          <w:lang w:eastAsia="zh-CN"/>
        </w:rPr>
        <w:t>Research</w:t>
      </w:r>
      <w:r w:rsidR="00AE31B3" w:rsidRPr="007F75EC">
        <w:rPr>
          <w:rFonts w:asciiTheme="majorHAnsi" w:eastAsia="微軟正黑體" w:hAnsiTheme="majorHAnsi"/>
          <w:b/>
          <w:kern w:val="0"/>
          <w:sz w:val="36"/>
          <w:szCs w:val="36"/>
          <w:lang w:eastAsia="zh-CN"/>
        </w:rPr>
        <w:t xml:space="preserve"> </w:t>
      </w:r>
      <w:r w:rsidR="009153F5" w:rsidRPr="007F75EC">
        <w:rPr>
          <w:rFonts w:asciiTheme="majorHAnsi" w:eastAsia="微軟正黑體" w:hAnsiTheme="majorHAnsi"/>
          <w:b/>
          <w:kern w:val="0"/>
          <w:sz w:val="36"/>
          <w:szCs w:val="36"/>
          <w:lang w:eastAsia="zh-CN"/>
        </w:rPr>
        <w:t>Project</w:t>
      </w:r>
      <w:r w:rsidRPr="007F75EC">
        <w:rPr>
          <w:rFonts w:asciiTheme="majorHAnsi" w:eastAsia="微軟正黑體" w:hAnsiTheme="majorHAnsi"/>
          <w:b/>
          <w:kern w:val="0"/>
          <w:sz w:val="36"/>
          <w:szCs w:val="36"/>
          <w:lang w:eastAsia="zh-CN"/>
        </w:rPr>
        <w:t xml:space="preserve"> Case)</w:t>
      </w:r>
    </w:p>
    <w:p w14:paraId="1A6D5688" w14:textId="77777777" w:rsidR="00006E48" w:rsidRPr="007F75EC" w:rsidRDefault="00006E48" w:rsidP="00376D1B">
      <w:pPr>
        <w:widowControl/>
        <w:adjustRightInd w:val="0"/>
        <w:snapToGrid w:val="0"/>
        <w:rPr>
          <w:rFonts w:asciiTheme="majorHAnsi" w:eastAsia="微軟正黑體" w:hAnsiTheme="majorHAnsi"/>
          <w:color w:val="000000" w:themeColor="text1"/>
          <w:sz w:val="20"/>
          <w:szCs w:val="20"/>
        </w:rPr>
      </w:pPr>
    </w:p>
    <w:tbl>
      <w:tblPr>
        <w:tblW w:w="10485"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3495"/>
        <w:gridCol w:w="1747"/>
        <w:gridCol w:w="1748"/>
        <w:gridCol w:w="3495"/>
      </w:tblGrid>
      <w:tr w:rsidR="00006E48" w:rsidRPr="007F75EC" w14:paraId="05C008E4" w14:textId="77777777">
        <w:trPr>
          <w:trHeight w:val="680"/>
        </w:trPr>
        <w:tc>
          <w:tcPr>
            <w:tcW w:w="10485" w:type="dxa"/>
            <w:gridSpan w:val="4"/>
            <w:shd w:val="clear" w:color="auto" w:fill="FFFFFF" w:themeFill="background1"/>
            <w:vAlign w:val="center"/>
          </w:tcPr>
          <w:p w14:paraId="6F9D6F34" w14:textId="72FE7C19" w:rsidR="00006E48" w:rsidRPr="007F75EC" w:rsidRDefault="002A4930" w:rsidP="00376D1B">
            <w:pPr>
              <w:jc w:val="both"/>
              <w:rPr>
                <w:rFonts w:asciiTheme="majorHAnsi" w:eastAsia="微軟正黑體" w:hAnsiTheme="majorHAnsi"/>
                <w:kern w:val="0"/>
              </w:rPr>
            </w:pPr>
            <w:r w:rsidRPr="007F75EC">
              <w:rPr>
                <w:rFonts w:asciiTheme="majorHAnsi" w:hAnsiTheme="majorHAnsi"/>
              </w:rPr>
              <w:t>Academia Sinica provides this form to</w:t>
            </w:r>
            <w:r w:rsidRPr="007F75EC">
              <w:rPr>
                <w:rFonts w:asciiTheme="majorHAnsi" w:hAnsiTheme="majorHAnsi"/>
                <w:lang w:val="en-GB"/>
              </w:rPr>
              <w:t xml:space="preserve"> a person or</w:t>
            </w:r>
            <w:r w:rsidRPr="007F75EC">
              <w:rPr>
                <w:rFonts w:asciiTheme="majorHAnsi" w:hAnsiTheme="majorHAnsi"/>
              </w:rPr>
              <w:t xml:space="preserve"> persons who have the obligations of </w:t>
            </w:r>
            <w:r w:rsidRPr="007F75EC">
              <w:rPr>
                <w:rFonts w:asciiTheme="majorHAnsi" w:hAnsiTheme="majorHAnsi"/>
                <w:lang w:val="en-GB"/>
              </w:rPr>
              <w:t xml:space="preserve">making a </w:t>
            </w:r>
            <w:r w:rsidRPr="007F75EC">
              <w:rPr>
                <w:rFonts w:asciiTheme="majorHAnsi" w:hAnsiTheme="majorHAnsi"/>
              </w:rPr>
              <w:t>disclosure</w:t>
            </w:r>
            <w:r w:rsidRPr="007F75EC">
              <w:rPr>
                <w:rFonts w:asciiTheme="majorHAnsi" w:hAnsiTheme="majorHAnsi"/>
                <w:lang w:val="en-GB"/>
              </w:rPr>
              <w:t>(s)</w:t>
            </w:r>
            <w:r w:rsidRPr="007F75EC">
              <w:rPr>
                <w:rFonts w:asciiTheme="majorHAnsi" w:hAnsiTheme="majorHAnsi"/>
              </w:rPr>
              <w:t xml:space="preserve"> according to Article 8 of the Management Guidelines on Conflicts of Interest (hereinafter</w:t>
            </w:r>
            <w:r w:rsidRPr="007F75EC">
              <w:rPr>
                <w:rFonts w:asciiTheme="majorHAnsi" w:hAnsiTheme="majorHAnsi"/>
                <w:lang w:val="en-GB"/>
              </w:rPr>
              <w:t xml:space="preserve"> referred to as </w:t>
            </w:r>
            <w:r w:rsidRPr="007F75EC">
              <w:rPr>
                <w:rFonts w:asciiTheme="majorHAnsi" w:hAnsiTheme="majorHAnsi"/>
                <w:b/>
                <w:bCs/>
              </w:rPr>
              <w:t>Guidelines</w:t>
            </w:r>
            <w:r w:rsidRPr="007F75EC">
              <w:rPr>
                <w:rFonts w:asciiTheme="majorHAnsi" w:hAnsiTheme="majorHAnsi"/>
              </w:rPr>
              <w:t>), which stipulate</w:t>
            </w:r>
            <w:r w:rsidRPr="007F75EC">
              <w:rPr>
                <w:rFonts w:asciiTheme="majorHAnsi" w:hAnsiTheme="majorHAnsi"/>
                <w:lang w:val="en-GB"/>
              </w:rPr>
              <w:t xml:space="preserve"> that</w:t>
            </w:r>
            <w:r w:rsidRPr="007F75EC">
              <w:rPr>
                <w:rFonts w:asciiTheme="majorHAnsi" w:hAnsiTheme="majorHAnsi"/>
              </w:rPr>
              <w:t xml:space="preserve"> the disclosure requirements of the above mentioned personnel </w:t>
            </w:r>
            <w:r w:rsidRPr="007F75EC">
              <w:rPr>
                <w:rFonts w:asciiTheme="majorHAnsi" w:hAnsiTheme="majorHAnsi"/>
                <w:lang w:val="en-GB"/>
              </w:rPr>
              <w:t>in the event of</w:t>
            </w:r>
            <w:r w:rsidRPr="007F75EC">
              <w:rPr>
                <w:rFonts w:asciiTheme="majorHAnsi" w:hAnsiTheme="majorHAnsi"/>
              </w:rPr>
              <w:t xml:space="preserve"> receiving subsidies from governmental agencies</w:t>
            </w:r>
            <w:r w:rsidR="00866DDE" w:rsidRPr="007F75EC">
              <w:rPr>
                <w:rFonts w:asciiTheme="majorHAnsi" w:hAnsiTheme="majorHAnsi"/>
              </w:rPr>
              <w:t>(institutions)</w:t>
            </w:r>
            <w:r w:rsidRPr="007F75EC">
              <w:rPr>
                <w:rFonts w:asciiTheme="majorHAnsi" w:hAnsiTheme="majorHAnsi"/>
              </w:rPr>
              <w:t xml:space="preserve"> or units, undertaking </w:t>
            </w:r>
            <w:r w:rsidR="004252E7" w:rsidRPr="004252E7">
              <w:rPr>
                <w:rFonts w:asciiTheme="majorHAnsi" w:hAnsiTheme="majorHAnsi"/>
                <w:highlight w:val="yellow"/>
              </w:rPr>
              <w:t>sponsored research project</w:t>
            </w:r>
            <w:r w:rsidRPr="007F75EC">
              <w:rPr>
                <w:rFonts w:asciiTheme="majorHAnsi" w:hAnsiTheme="majorHAnsi"/>
              </w:rPr>
              <w:t xml:space="preserve"> from governmental </w:t>
            </w:r>
            <w:r w:rsidR="00866DDE" w:rsidRPr="007F75EC">
              <w:rPr>
                <w:rFonts w:asciiTheme="majorHAnsi" w:hAnsiTheme="majorHAnsi"/>
              </w:rPr>
              <w:t>agencies(institutions)</w:t>
            </w:r>
            <w:r w:rsidRPr="007F75EC">
              <w:rPr>
                <w:rFonts w:asciiTheme="majorHAnsi" w:hAnsiTheme="majorHAnsi"/>
              </w:rPr>
              <w:t xml:space="preserve"> or units, conducting research with the support of governmental budgets, or funded by the scientific research fund. All person</w:t>
            </w:r>
            <w:r w:rsidRPr="007F75EC">
              <w:rPr>
                <w:rFonts w:asciiTheme="majorHAnsi" w:hAnsiTheme="majorHAnsi"/>
                <w:lang w:val="en-GB"/>
              </w:rPr>
              <w:t>(</w:t>
            </w:r>
            <w:r w:rsidRPr="007F75EC">
              <w:rPr>
                <w:rFonts w:asciiTheme="majorHAnsi" w:hAnsiTheme="majorHAnsi"/>
              </w:rPr>
              <w:t>s</w:t>
            </w:r>
            <w:r w:rsidRPr="007F75EC">
              <w:rPr>
                <w:rFonts w:asciiTheme="majorHAnsi" w:hAnsiTheme="majorHAnsi"/>
                <w:lang w:val="en-GB"/>
              </w:rPr>
              <w:t>)</w:t>
            </w:r>
            <w:r w:rsidRPr="007F75EC">
              <w:rPr>
                <w:rFonts w:asciiTheme="majorHAnsi" w:hAnsiTheme="majorHAnsi"/>
              </w:rPr>
              <w:t xml:space="preserve"> who are conducting research that is publicly funded are required to disclose faithfully the following financial interests: any significant financial interests in for-profit</w:t>
            </w:r>
            <w:r w:rsidR="004855A4" w:rsidRPr="007F75EC">
              <w:rPr>
                <w:rFonts w:asciiTheme="majorHAnsi" w:hAnsiTheme="majorHAnsi"/>
              </w:rPr>
              <w:t xml:space="preserve"> enterprises</w:t>
            </w:r>
            <w:r w:rsidRPr="007F75EC">
              <w:rPr>
                <w:rFonts w:asciiTheme="majorHAnsi" w:hAnsiTheme="majorHAnsi"/>
              </w:rPr>
              <w:t xml:space="preserve"> or other non-governmental organizations </w:t>
            </w:r>
            <w:r w:rsidR="0062178E" w:rsidRPr="007F75EC">
              <w:rPr>
                <w:rFonts w:asciiTheme="majorHAnsi" w:hAnsiTheme="majorHAnsi"/>
              </w:rPr>
              <w:t xml:space="preserve">related with this research </w:t>
            </w:r>
            <w:r w:rsidRPr="007F75EC">
              <w:rPr>
                <w:rFonts w:asciiTheme="majorHAnsi" w:hAnsiTheme="majorHAnsi"/>
              </w:rPr>
              <w:t xml:space="preserve">or other interests that </w:t>
            </w:r>
            <w:r w:rsidRPr="007F75EC">
              <w:rPr>
                <w:rFonts w:asciiTheme="majorHAnsi" w:hAnsiTheme="majorHAnsi"/>
                <w:lang w:val="en-GB"/>
              </w:rPr>
              <w:t>maybe</w:t>
            </w:r>
            <w:r w:rsidRPr="007F75EC">
              <w:rPr>
                <w:rFonts w:asciiTheme="majorHAnsi" w:hAnsiTheme="majorHAnsi"/>
              </w:rPr>
              <w:t xml:space="preserve"> reasonably considered as a situation </w:t>
            </w:r>
            <w:r w:rsidRPr="007F75EC">
              <w:rPr>
                <w:rFonts w:asciiTheme="majorHAnsi" w:hAnsiTheme="majorHAnsi"/>
                <w:lang w:val="en-GB"/>
              </w:rPr>
              <w:t>which</w:t>
            </w:r>
            <w:r w:rsidRPr="007F75EC">
              <w:rPr>
                <w:rFonts w:asciiTheme="majorHAnsi" w:hAnsiTheme="majorHAnsi"/>
              </w:rPr>
              <w:t xml:space="preserve"> may have the </w:t>
            </w:r>
            <w:r w:rsidRPr="007F75EC">
              <w:rPr>
                <w:rFonts w:asciiTheme="majorHAnsi" w:hAnsiTheme="majorHAnsi"/>
                <w:lang w:val="en-GB"/>
              </w:rPr>
              <w:t>effect</w:t>
            </w:r>
            <w:r w:rsidRPr="007F75EC">
              <w:rPr>
                <w:rFonts w:asciiTheme="majorHAnsi" w:hAnsiTheme="majorHAnsi"/>
              </w:rPr>
              <w:t xml:space="preserve"> of influencing the objectivity of scientific research</w:t>
            </w:r>
            <w:r w:rsidRPr="007F75EC">
              <w:rPr>
                <w:rFonts w:asciiTheme="majorHAnsi" w:hAnsiTheme="majorHAnsi"/>
                <w:lang w:val="en-GB"/>
              </w:rPr>
              <w:t xml:space="preserve"> in question</w:t>
            </w:r>
            <w:r w:rsidRPr="007F75EC">
              <w:rPr>
                <w:rFonts w:asciiTheme="majorHAnsi" w:hAnsiTheme="majorHAnsi"/>
              </w:rPr>
              <w:t xml:space="preserve">, shall faithfully disclose the situations. The Conflicts of Interest Committee (hereinafter referred to as </w:t>
            </w:r>
            <w:r w:rsidRPr="007F75EC">
              <w:rPr>
                <w:rFonts w:asciiTheme="majorHAnsi" w:hAnsiTheme="majorHAnsi"/>
                <w:b/>
                <w:bCs/>
              </w:rPr>
              <w:t>COIC</w:t>
            </w:r>
            <w:r w:rsidRPr="007F75EC">
              <w:rPr>
                <w:rFonts w:asciiTheme="majorHAnsi" w:hAnsiTheme="majorHAnsi"/>
              </w:rPr>
              <w:t xml:space="preserve">) </w:t>
            </w:r>
            <w:r w:rsidR="00241FBE" w:rsidRPr="007F75EC">
              <w:rPr>
                <w:rFonts w:asciiTheme="majorHAnsi" w:hAnsiTheme="majorHAnsi"/>
              </w:rPr>
              <w:t xml:space="preserve">or IRB </w:t>
            </w:r>
            <w:r w:rsidRPr="007F75EC">
              <w:rPr>
                <w:rFonts w:asciiTheme="majorHAnsi" w:hAnsiTheme="majorHAnsi"/>
              </w:rPr>
              <w:t xml:space="preserve">shall determine whether conflicts exist and decide measures </w:t>
            </w:r>
            <w:r w:rsidRPr="007F75EC">
              <w:rPr>
                <w:rFonts w:asciiTheme="majorHAnsi" w:hAnsiTheme="majorHAnsi"/>
                <w:lang w:val="en-GB"/>
              </w:rPr>
              <w:t xml:space="preserve">in respect of how </w:t>
            </w:r>
            <w:r w:rsidRPr="007F75EC">
              <w:rPr>
                <w:rFonts w:asciiTheme="majorHAnsi" w:hAnsiTheme="majorHAnsi"/>
              </w:rPr>
              <w:t xml:space="preserve">to manage, </w:t>
            </w:r>
            <w:r w:rsidR="00050115" w:rsidRPr="007F75EC">
              <w:rPr>
                <w:rFonts w:asciiTheme="majorHAnsi" w:hAnsiTheme="majorHAnsi"/>
              </w:rPr>
              <w:t xml:space="preserve">reduce </w:t>
            </w:r>
            <w:r w:rsidRPr="007F75EC">
              <w:rPr>
                <w:rFonts w:asciiTheme="majorHAnsi" w:hAnsiTheme="majorHAnsi"/>
              </w:rPr>
              <w:t>or eliminate such conflicts.</w:t>
            </w:r>
          </w:p>
        </w:tc>
      </w:tr>
      <w:tr w:rsidR="00006E48" w:rsidRPr="007F75EC" w14:paraId="33F4D6A9" w14:textId="77777777">
        <w:trPr>
          <w:trHeight w:val="680"/>
        </w:trPr>
        <w:tc>
          <w:tcPr>
            <w:tcW w:w="10485" w:type="dxa"/>
            <w:gridSpan w:val="4"/>
            <w:shd w:val="clear" w:color="auto" w:fill="F2DBDB" w:themeFill="accent2" w:themeFillTint="33"/>
            <w:vAlign w:val="center"/>
          </w:tcPr>
          <w:p w14:paraId="3321D4FE" w14:textId="7462A673" w:rsidR="00006E48" w:rsidRPr="007F75EC" w:rsidRDefault="002A4930" w:rsidP="00376D1B">
            <w:pPr>
              <w:widowControl/>
              <w:adjustRightInd w:val="0"/>
              <w:snapToGrid w:val="0"/>
              <w:rPr>
                <w:rFonts w:asciiTheme="majorHAnsi" w:eastAsia="微軟正黑體" w:hAnsiTheme="majorHAnsi"/>
                <w:kern w:val="0"/>
              </w:rPr>
            </w:pPr>
            <w:r w:rsidRPr="007F75EC">
              <w:rPr>
                <w:rFonts w:asciiTheme="majorHAnsi" w:eastAsia="微軟正黑體" w:hAnsiTheme="majorHAnsi"/>
                <w:b/>
                <w:kern w:val="0"/>
                <w:lang w:val="en-GB"/>
              </w:rPr>
              <w:t xml:space="preserve">Part 1. </w:t>
            </w:r>
            <w:r w:rsidR="00AE31B3" w:rsidRPr="007F75EC">
              <w:rPr>
                <w:rFonts w:asciiTheme="majorHAnsi" w:eastAsia="微軟正黑體" w:hAnsiTheme="majorHAnsi"/>
                <w:b/>
                <w:kern w:val="0"/>
              </w:rPr>
              <w:t>Filer</w:t>
            </w:r>
            <w:r w:rsidRPr="007F75EC">
              <w:rPr>
                <w:rFonts w:asciiTheme="majorHAnsi" w:eastAsia="微軟正黑體" w:hAnsiTheme="majorHAnsi"/>
                <w:b/>
                <w:kern w:val="0"/>
              </w:rPr>
              <w:t>'s information</w:t>
            </w:r>
          </w:p>
        </w:tc>
      </w:tr>
      <w:tr w:rsidR="00006E48" w:rsidRPr="007F75EC" w14:paraId="06910CE2" w14:textId="77777777">
        <w:trPr>
          <w:trHeight w:val="680"/>
        </w:trPr>
        <w:tc>
          <w:tcPr>
            <w:tcW w:w="3495" w:type="dxa"/>
            <w:shd w:val="clear" w:color="auto" w:fill="FFFFFF" w:themeFill="background1"/>
            <w:vAlign w:val="center"/>
          </w:tcPr>
          <w:p w14:paraId="52DBE8AF" w14:textId="2785A435" w:rsidR="00006E48" w:rsidRPr="007F75EC" w:rsidRDefault="002A4930"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lang w:val="en-GB"/>
              </w:rPr>
              <w:t>Name</w:t>
            </w:r>
            <w:r w:rsidRPr="007F75EC">
              <w:rPr>
                <w:rFonts w:asciiTheme="majorHAnsi" w:eastAsia="微軟正黑體" w:hAnsiTheme="majorHAnsi"/>
                <w:b/>
                <w:kern w:val="0"/>
              </w:rPr>
              <w:t>：</w:t>
            </w:r>
          </w:p>
        </w:tc>
        <w:tc>
          <w:tcPr>
            <w:tcW w:w="3495" w:type="dxa"/>
            <w:gridSpan w:val="2"/>
            <w:shd w:val="clear" w:color="auto" w:fill="FFFFFF" w:themeFill="background1"/>
            <w:vAlign w:val="center"/>
          </w:tcPr>
          <w:p w14:paraId="597A72DD" w14:textId="3CA12B35" w:rsidR="00006E48" w:rsidRPr="007F75EC" w:rsidRDefault="002A4930"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lang w:val="en-GB"/>
              </w:rPr>
              <w:t>Unit/Department</w:t>
            </w:r>
            <w:r w:rsidRPr="007F75EC">
              <w:rPr>
                <w:rFonts w:asciiTheme="majorHAnsi" w:eastAsia="微軟正黑體" w:hAnsiTheme="majorHAnsi"/>
                <w:b/>
                <w:kern w:val="0"/>
              </w:rPr>
              <w:t>：</w:t>
            </w:r>
          </w:p>
        </w:tc>
        <w:tc>
          <w:tcPr>
            <w:tcW w:w="3495" w:type="dxa"/>
            <w:shd w:val="clear" w:color="auto" w:fill="FFFFFF" w:themeFill="background1"/>
            <w:vAlign w:val="center"/>
          </w:tcPr>
          <w:p w14:paraId="49957AB3" w14:textId="570AD4CE" w:rsidR="00006E48" w:rsidRPr="007F75EC" w:rsidRDefault="002A4930"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lang w:val="en-GB"/>
              </w:rPr>
              <w:t>Position</w:t>
            </w:r>
            <w:r w:rsidRPr="007F75EC">
              <w:rPr>
                <w:rFonts w:asciiTheme="majorHAnsi" w:eastAsia="微軟正黑體" w:hAnsiTheme="majorHAnsi"/>
                <w:b/>
                <w:kern w:val="0"/>
              </w:rPr>
              <w:t>：</w:t>
            </w:r>
          </w:p>
        </w:tc>
      </w:tr>
      <w:tr w:rsidR="00006E48" w:rsidRPr="007F75EC" w14:paraId="1FD83BDB" w14:textId="77777777">
        <w:trPr>
          <w:trHeight w:val="680"/>
        </w:trPr>
        <w:tc>
          <w:tcPr>
            <w:tcW w:w="3495" w:type="dxa"/>
            <w:tcBorders>
              <w:bottom w:val="single" w:sz="2" w:space="0" w:color="auto"/>
            </w:tcBorders>
            <w:shd w:val="clear" w:color="auto" w:fill="FFFFFF" w:themeFill="background1"/>
            <w:vAlign w:val="center"/>
          </w:tcPr>
          <w:p w14:paraId="05A7E424" w14:textId="07B66334" w:rsidR="00006E48" w:rsidRPr="007F75EC" w:rsidRDefault="002A4930"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lang w:val="en-GB"/>
              </w:rPr>
              <w:t>TEL</w:t>
            </w:r>
            <w:r w:rsidRPr="007F75EC">
              <w:rPr>
                <w:rFonts w:asciiTheme="majorHAnsi" w:eastAsia="微軟正黑體" w:hAnsiTheme="majorHAnsi"/>
                <w:b/>
                <w:kern w:val="0"/>
              </w:rPr>
              <w:t>：</w:t>
            </w:r>
          </w:p>
        </w:tc>
        <w:tc>
          <w:tcPr>
            <w:tcW w:w="6990" w:type="dxa"/>
            <w:gridSpan w:val="3"/>
            <w:tcBorders>
              <w:bottom w:val="single" w:sz="2" w:space="0" w:color="auto"/>
            </w:tcBorders>
            <w:shd w:val="clear" w:color="auto" w:fill="FFFFFF" w:themeFill="background1"/>
            <w:vAlign w:val="center"/>
          </w:tcPr>
          <w:p w14:paraId="14E7E8BC" w14:textId="44D41EE0" w:rsidR="00006E48" w:rsidRPr="007F75EC" w:rsidRDefault="002A4930" w:rsidP="00376D1B">
            <w:pPr>
              <w:adjustRightInd w:val="0"/>
              <w:snapToGrid w:val="0"/>
              <w:rPr>
                <w:rFonts w:asciiTheme="majorHAnsi" w:eastAsia="微軟正黑體" w:hAnsiTheme="majorHAnsi"/>
                <w:b/>
                <w:kern w:val="0"/>
                <w:lang w:val="de-DE"/>
              </w:rPr>
            </w:pPr>
            <w:r w:rsidRPr="007F75EC">
              <w:rPr>
                <w:rFonts w:asciiTheme="majorHAnsi" w:eastAsia="微軟正黑體" w:hAnsiTheme="majorHAnsi"/>
                <w:b/>
                <w:kern w:val="0"/>
                <w:lang w:val="de-DE"/>
              </w:rPr>
              <w:t>E-Mail</w:t>
            </w:r>
            <w:r w:rsidRPr="007F75EC">
              <w:rPr>
                <w:rFonts w:asciiTheme="majorHAnsi" w:eastAsia="微軟正黑體" w:hAnsiTheme="majorHAnsi"/>
                <w:b/>
                <w:kern w:val="0"/>
                <w:lang w:val="de-DE"/>
              </w:rPr>
              <w:t>：</w:t>
            </w:r>
          </w:p>
        </w:tc>
      </w:tr>
      <w:tr w:rsidR="00006E48" w:rsidRPr="007F75EC" w14:paraId="588EA8CF" w14:textId="77777777">
        <w:trPr>
          <w:trHeight w:val="680"/>
        </w:trPr>
        <w:tc>
          <w:tcPr>
            <w:tcW w:w="10485" w:type="dxa"/>
            <w:gridSpan w:val="4"/>
            <w:tcBorders>
              <w:bottom w:val="single" w:sz="2" w:space="0" w:color="auto"/>
            </w:tcBorders>
            <w:shd w:val="clear" w:color="auto" w:fill="FFFFFF" w:themeFill="background1"/>
            <w:vAlign w:val="center"/>
          </w:tcPr>
          <w:p w14:paraId="457D05F1" w14:textId="5592B974" w:rsidR="00006E48" w:rsidRPr="007F75EC" w:rsidRDefault="00AE31B3" w:rsidP="00376D1B">
            <w:pPr>
              <w:widowControl/>
              <w:rPr>
                <w:rFonts w:asciiTheme="majorHAnsi" w:eastAsia="TimesNewRomanPSMT" w:hAnsiTheme="majorHAnsi"/>
                <w:b/>
                <w:bCs/>
                <w:kern w:val="0"/>
                <w:lang w:eastAsia="zh-CN"/>
              </w:rPr>
            </w:pPr>
            <w:r w:rsidRPr="007F75EC">
              <w:rPr>
                <w:rFonts w:asciiTheme="majorHAnsi" w:eastAsia="TimesNewRomanPSMT" w:hAnsiTheme="majorHAnsi"/>
                <w:b/>
                <w:bCs/>
                <w:kern w:val="0"/>
                <w:lang w:eastAsia="zh-CN"/>
              </w:rPr>
              <w:t>Filer</w:t>
            </w:r>
            <w:r w:rsidR="002A4930" w:rsidRPr="007F75EC">
              <w:rPr>
                <w:rFonts w:asciiTheme="majorHAnsi" w:eastAsia="TimesNewRomanPSMT" w:hAnsiTheme="majorHAnsi"/>
                <w:b/>
                <w:bCs/>
                <w:kern w:val="0"/>
                <w:lang w:eastAsia="zh-CN"/>
              </w:rPr>
              <w:t>’s job title in this research project:</w:t>
            </w:r>
          </w:p>
          <w:p w14:paraId="6859D008" w14:textId="07988078" w:rsidR="00E94010" w:rsidRPr="007F75EC" w:rsidRDefault="002A4930" w:rsidP="00376D1B">
            <w:pPr>
              <w:widowControl/>
              <w:rPr>
                <w:rFonts w:asciiTheme="majorHAnsi" w:eastAsia="微軟正黑體" w:hAnsiTheme="majorHAnsi"/>
                <w:b/>
                <w:kern w:val="0"/>
              </w:rPr>
            </w:pPr>
            <w:r w:rsidRPr="007F75EC">
              <w:rPr>
                <w:rFonts w:eastAsia="TimesNewRomanPSMT"/>
                <w:kern w:val="0"/>
                <w:lang w:eastAsia="zh-CN"/>
              </w:rPr>
              <w:t>□</w:t>
            </w:r>
            <w:r w:rsidR="0007225A" w:rsidRPr="007F75EC">
              <w:rPr>
                <w:rFonts w:asciiTheme="majorHAnsi" w:eastAsia="TimesNewRomanPSMT" w:hAnsiTheme="majorHAnsi"/>
                <w:kern w:val="0"/>
                <w:lang w:eastAsia="zh-CN"/>
              </w:rPr>
              <w:t>Principal Investigator</w:t>
            </w:r>
            <w:r w:rsidRPr="007F75EC">
              <w:rPr>
                <w:rFonts w:asciiTheme="majorHAnsi" w:eastAsia="TimesNewRomanPSMT" w:hAnsiTheme="majorHAnsi"/>
                <w:kern w:val="0"/>
                <w:lang w:eastAsia="zh-CN"/>
              </w:rPr>
              <w:t xml:space="preserve">; </w:t>
            </w:r>
            <w:r w:rsidRPr="007F75EC">
              <w:rPr>
                <w:rFonts w:asciiTheme="majorHAnsi" w:eastAsia="TimesNewRomanPSMT" w:hAnsiTheme="majorHAnsi"/>
                <w:kern w:val="0"/>
                <w:lang w:val="en-GB" w:eastAsia="zh-CN"/>
              </w:rPr>
              <w:t xml:space="preserve"> </w:t>
            </w:r>
            <w:r w:rsidRPr="007F75EC">
              <w:rPr>
                <w:rFonts w:eastAsia="TimesNewRomanPSMT"/>
                <w:kern w:val="0"/>
                <w:lang w:eastAsia="zh-CN"/>
              </w:rPr>
              <w:t>□</w:t>
            </w:r>
            <w:r w:rsidRPr="007F75EC">
              <w:rPr>
                <w:rFonts w:asciiTheme="majorHAnsi" w:eastAsia="TimesNewRomanPSMT" w:hAnsiTheme="majorHAnsi"/>
                <w:kern w:val="0"/>
                <w:lang w:val="en-GB" w:eastAsia="zh-CN"/>
              </w:rPr>
              <w:t xml:space="preserve"> </w:t>
            </w:r>
            <w:r w:rsidRPr="007F75EC">
              <w:rPr>
                <w:rFonts w:asciiTheme="majorHAnsi" w:eastAsia="TimesNewRomanPSMT" w:hAnsiTheme="majorHAnsi"/>
                <w:kern w:val="0"/>
                <w:lang w:eastAsia="zh-CN"/>
              </w:rPr>
              <w:t>Co-</w:t>
            </w:r>
            <w:r w:rsidR="0007225A" w:rsidRPr="007F75EC">
              <w:rPr>
                <w:rFonts w:asciiTheme="majorHAnsi" w:eastAsia="TimesNewRomanPSMT" w:hAnsiTheme="majorHAnsi"/>
                <w:kern w:val="0"/>
                <w:lang w:eastAsia="zh-CN"/>
              </w:rPr>
              <w:t>Investigator</w:t>
            </w:r>
            <w:r w:rsidRPr="007F75EC">
              <w:rPr>
                <w:rFonts w:asciiTheme="majorHAnsi" w:eastAsia="TimesNewRomanPSMT" w:hAnsiTheme="majorHAnsi"/>
                <w:kern w:val="0"/>
                <w:lang w:eastAsia="zh-CN"/>
              </w:rPr>
              <w:t xml:space="preserve">; </w:t>
            </w:r>
            <w:r w:rsidRPr="007F75EC">
              <w:rPr>
                <w:rFonts w:asciiTheme="majorHAnsi" w:eastAsia="TimesNewRomanPSMT" w:hAnsiTheme="majorHAnsi"/>
                <w:kern w:val="0"/>
                <w:lang w:val="en-GB" w:eastAsia="zh-CN"/>
              </w:rPr>
              <w:t xml:space="preserve"> </w:t>
            </w:r>
            <w:r w:rsidRPr="007F75EC">
              <w:rPr>
                <w:rFonts w:eastAsia="TimesNewRomanPSMT"/>
                <w:kern w:val="0"/>
                <w:lang w:eastAsia="zh-CN"/>
              </w:rPr>
              <w:t>□</w:t>
            </w:r>
            <w:r w:rsidRPr="007F75EC">
              <w:rPr>
                <w:rFonts w:asciiTheme="majorHAnsi" w:eastAsia="TimesNewRomanPSMT" w:hAnsiTheme="majorHAnsi"/>
                <w:kern w:val="0"/>
                <w:lang w:val="en-GB" w:eastAsia="zh-CN"/>
              </w:rPr>
              <w:t xml:space="preserve"> Joint </w:t>
            </w:r>
            <w:r w:rsidR="0007225A" w:rsidRPr="007F75EC">
              <w:rPr>
                <w:rFonts w:asciiTheme="majorHAnsi" w:eastAsia="TimesNewRomanPSMT" w:hAnsiTheme="majorHAnsi"/>
                <w:kern w:val="0"/>
                <w:lang w:eastAsia="zh-CN"/>
              </w:rPr>
              <w:t>Investigator</w:t>
            </w:r>
            <w:r w:rsidRPr="007F75EC">
              <w:rPr>
                <w:rFonts w:asciiTheme="majorHAnsi" w:eastAsia="TimesNewRomanPSMT" w:hAnsiTheme="majorHAnsi"/>
                <w:kern w:val="0"/>
                <w:lang w:eastAsia="zh-CN"/>
              </w:rPr>
              <w:t xml:space="preserve">; </w:t>
            </w:r>
            <w:r w:rsidRPr="007F75EC">
              <w:rPr>
                <w:rFonts w:asciiTheme="majorHAnsi" w:eastAsia="TimesNewRomanPSMT" w:hAnsiTheme="majorHAnsi"/>
                <w:kern w:val="0"/>
                <w:lang w:val="en-GB" w:eastAsia="zh-CN"/>
              </w:rPr>
              <w:t xml:space="preserve"> </w:t>
            </w:r>
            <w:r w:rsidRPr="007F75EC">
              <w:rPr>
                <w:rFonts w:eastAsia="TimesNewRomanPSMT"/>
                <w:kern w:val="0"/>
                <w:lang w:eastAsia="zh-CN"/>
              </w:rPr>
              <w:t>□</w:t>
            </w:r>
            <w:r w:rsidRPr="007F75EC">
              <w:rPr>
                <w:rFonts w:asciiTheme="majorHAnsi" w:eastAsia="TimesNewRomanPSMT" w:hAnsiTheme="majorHAnsi"/>
                <w:kern w:val="0"/>
                <w:lang w:val="en-GB" w:eastAsia="zh-CN"/>
              </w:rPr>
              <w:t xml:space="preserve"> </w:t>
            </w:r>
            <w:r w:rsidRPr="007F75EC">
              <w:rPr>
                <w:rFonts w:asciiTheme="majorHAnsi" w:eastAsia="TimesNewRomanPSMT" w:hAnsiTheme="majorHAnsi"/>
                <w:kern w:val="0"/>
                <w:lang w:eastAsia="zh-CN"/>
              </w:rPr>
              <w:t>Others:</w:t>
            </w:r>
            <w:r w:rsidR="00E94010" w:rsidRPr="007F75EC">
              <w:rPr>
                <w:rFonts w:asciiTheme="majorHAnsi" w:eastAsia="微軟正黑體" w:hAnsiTheme="majorHAnsi"/>
                <w:b/>
                <w:kern w:val="0"/>
              </w:rPr>
              <w:t xml:space="preserve">　　　　</w:t>
            </w:r>
          </w:p>
        </w:tc>
      </w:tr>
      <w:tr w:rsidR="00006E48" w:rsidRPr="007F75EC" w14:paraId="2F503A3D" w14:textId="77777777">
        <w:trPr>
          <w:trHeight w:val="680"/>
        </w:trPr>
        <w:tc>
          <w:tcPr>
            <w:tcW w:w="10485" w:type="dxa"/>
            <w:gridSpan w:val="4"/>
            <w:shd w:val="clear" w:color="auto" w:fill="F2DBDB" w:themeFill="accent2" w:themeFillTint="33"/>
            <w:vAlign w:val="center"/>
          </w:tcPr>
          <w:p w14:paraId="73EEE83C" w14:textId="64209729" w:rsidR="00006E48" w:rsidRPr="007F75EC" w:rsidRDefault="002A4930" w:rsidP="00376D1B">
            <w:pPr>
              <w:widowControl/>
              <w:rPr>
                <w:rFonts w:asciiTheme="majorHAnsi" w:eastAsia="微軟正黑體" w:hAnsiTheme="majorHAnsi"/>
                <w:b/>
                <w:kern w:val="0"/>
              </w:rPr>
            </w:pPr>
            <w:r w:rsidRPr="007F75EC">
              <w:rPr>
                <w:rFonts w:asciiTheme="majorHAnsi" w:eastAsia="微軟正黑體" w:hAnsiTheme="majorHAnsi"/>
                <w:b/>
                <w:kern w:val="0"/>
                <w:lang w:val="en-GB" w:eastAsia="zh-CN"/>
              </w:rPr>
              <w:t>Part 2. Research Project information</w:t>
            </w:r>
          </w:p>
        </w:tc>
      </w:tr>
      <w:tr w:rsidR="00006E48" w:rsidRPr="007F75EC" w14:paraId="586051C8" w14:textId="77777777">
        <w:trPr>
          <w:trHeight w:val="680"/>
        </w:trPr>
        <w:tc>
          <w:tcPr>
            <w:tcW w:w="10485" w:type="dxa"/>
            <w:gridSpan w:val="4"/>
            <w:shd w:val="clear" w:color="auto" w:fill="FFFFFF" w:themeFill="background1"/>
            <w:vAlign w:val="center"/>
          </w:tcPr>
          <w:p w14:paraId="33D6F420" w14:textId="57DE4C83" w:rsidR="00006E48" w:rsidRPr="007F75EC" w:rsidRDefault="002A4930"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lang w:val="en-GB"/>
              </w:rPr>
              <w:t>Name of the Research Project</w:t>
            </w:r>
            <w:r w:rsidRPr="007F75EC">
              <w:rPr>
                <w:rFonts w:asciiTheme="majorHAnsi" w:eastAsia="微軟正黑體" w:hAnsiTheme="majorHAnsi"/>
                <w:b/>
                <w:kern w:val="0"/>
              </w:rPr>
              <w:t>：</w:t>
            </w:r>
          </w:p>
        </w:tc>
      </w:tr>
      <w:tr w:rsidR="00006E48" w:rsidRPr="007F75EC" w14:paraId="42FC002C" w14:textId="77777777">
        <w:trPr>
          <w:trHeight w:val="680"/>
        </w:trPr>
        <w:tc>
          <w:tcPr>
            <w:tcW w:w="10485" w:type="dxa"/>
            <w:gridSpan w:val="4"/>
            <w:shd w:val="clear" w:color="auto" w:fill="FFFFFF" w:themeFill="background1"/>
            <w:vAlign w:val="center"/>
          </w:tcPr>
          <w:p w14:paraId="022E3D8D" w14:textId="2C0EBDF0" w:rsidR="00006E48" w:rsidRPr="007F75EC" w:rsidRDefault="002A4930"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lang w:val="en-GB"/>
              </w:rPr>
              <w:t>Docket Number</w:t>
            </w:r>
            <w:r w:rsidRPr="007F75EC">
              <w:rPr>
                <w:rFonts w:asciiTheme="majorHAnsi" w:eastAsia="微軟正黑體" w:hAnsiTheme="majorHAnsi"/>
                <w:b/>
                <w:kern w:val="0"/>
              </w:rPr>
              <w:t>：</w:t>
            </w:r>
          </w:p>
        </w:tc>
      </w:tr>
      <w:tr w:rsidR="00006E48" w:rsidRPr="007F75EC" w14:paraId="0E542AB9" w14:textId="77777777">
        <w:trPr>
          <w:trHeight w:val="680"/>
        </w:trPr>
        <w:tc>
          <w:tcPr>
            <w:tcW w:w="10485" w:type="dxa"/>
            <w:gridSpan w:val="4"/>
            <w:shd w:val="clear" w:color="auto" w:fill="FFFFFF" w:themeFill="background1"/>
            <w:vAlign w:val="center"/>
          </w:tcPr>
          <w:p w14:paraId="589F696F" w14:textId="06FE5F7D" w:rsidR="00006E48" w:rsidRPr="007F75EC" w:rsidRDefault="002A4930"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lang w:val="en-GB"/>
              </w:rPr>
              <w:t xml:space="preserve">Type of </w:t>
            </w:r>
            <w:r w:rsidRPr="007F75EC">
              <w:rPr>
                <w:rFonts w:asciiTheme="majorHAnsi" w:eastAsia="微軟正黑體" w:hAnsiTheme="majorHAnsi"/>
                <w:b/>
                <w:kern w:val="0"/>
              </w:rPr>
              <w:t>Research project:</w:t>
            </w:r>
          </w:p>
          <w:p w14:paraId="769CA2CF" w14:textId="0457E35D" w:rsidR="00006E48" w:rsidRPr="007F75EC" w:rsidRDefault="002A4930" w:rsidP="00376D1B">
            <w:pPr>
              <w:pStyle w:val="af0"/>
              <w:numPr>
                <w:ilvl w:val="0"/>
                <w:numId w:val="14"/>
              </w:numPr>
              <w:ind w:leftChars="0"/>
              <w:rPr>
                <w:rFonts w:asciiTheme="majorHAnsi" w:hAnsiTheme="majorHAnsi"/>
              </w:rPr>
            </w:pPr>
            <w:r w:rsidRPr="007F75EC">
              <w:rPr>
                <w:rFonts w:asciiTheme="majorHAnsi" w:hAnsiTheme="majorHAnsi"/>
              </w:rPr>
              <w:t xml:space="preserve">Research project subsidized by government </w:t>
            </w:r>
            <w:r w:rsidR="00866DDE" w:rsidRPr="007F75EC">
              <w:rPr>
                <w:rFonts w:asciiTheme="majorHAnsi" w:hAnsiTheme="majorHAnsi"/>
              </w:rPr>
              <w:t>agencies(institutions)</w:t>
            </w:r>
          </w:p>
          <w:p w14:paraId="721ED715" w14:textId="7A363A2F" w:rsidR="00006E48" w:rsidRPr="007F75EC" w:rsidRDefault="002A4930" w:rsidP="00376D1B">
            <w:pPr>
              <w:pStyle w:val="af0"/>
              <w:numPr>
                <w:ilvl w:val="0"/>
                <w:numId w:val="14"/>
              </w:numPr>
              <w:ind w:leftChars="0"/>
              <w:rPr>
                <w:rFonts w:asciiTheme="majorHAnsi" w:hAnsiTheme="majorHAnsi"/>
              </w:rPr>
            </w:pPr>
            <w:r w:rsidRPr="007F75EC">
              <w:rPr>
                <w:rFonts w:asciiTheme="majorHAnsi" w:hAnsiTheme="majorHAnsi"/>
              </w:rPr>
              <w:t xml:space="preserve">Government </w:t>
            </w:r>
            <w:r w:rsidR="00866DDE" w:rsidRPr="007F75EC">
              <w:rPr>
                <w:rFonts w:asciiTheme="majorHAnsi" w:hAnsiTheme="majorHAnsi"/>
              </w:rPr>
              <w:t>agencies(institutions)</w:t>
            </w:r>
            <w:r w:rsidRPr="007F75EC">
              <w:rPr>
                <w:rFonts w:asciiTheme="majorHAnsi" w:hAnsiTheme="majorHAnsi"/>
              </w:rPr>
              <w:t xml:space="preserve"> </w:t>
            </w:r>
            <w:r w:rsidR="0061669A" w:rsidRPr="0081699C">
              <w:rPr>
                <w:rFonts w:asciiTheme="majorHAnsi" w:hAnsiTheme="majorHAnsi"/>
                <w:highlight w:val="yellow"/>
              </w:rPr>
              <w:t>sponsored</w:t>
            </w:r>
            <w:r w:rsidR="0061669A" w:rsidRPr="0061669A">
              <w:rPr>
                <w:rFonts w:asciiTheme="majorHAnsi" w:hAnsiTheme="majorHAnsi"/>
              </w:rPr>
              <w:t xml:space="preserve"> </w:t>
            </w:r>
            <w:r w:rsidRPr="007F75EC">
              <w:rPr>
                <w:rFonts w:asciiTheme="majorHAnsi" w:hAnsiTheme="majorHAnsi"/>
              </w:rPr>
              <w:t>research projects</w:t>
            </w:r>
          </w:p>
          <w:p w14:paraId="242E3272" w14:textId="081CF5A4" w:rsidR="00006E48" w:rsidRPr="007F75EC" w:rsidRDefault="002A4930" w:rsidP="00376D1B">
            <w:pPr>
              <w:pStyle w:val="af0"/>
              <w:numPr>
                <w:ilvl w:val="0"/>
                <w:numId w:val="14"/>
              </w:numPr>
              <w:ind w:leftChars="0"/>
              <w:rPr>
                <w:rFonts w:asciiTheme="majorHAnsi" w:hAnsiTheme="majorHAnsi"/>
              </w:rPr>
            </w:pPr>
            <w:r w:rsidRPr="007F75EC">
              <w:rPr>
                <w:rFonts w:asciiTheme="majorHAnsi" w:hAnsiTheme="majorHAnsi"/>
              </w:rPr>
              <w:t xml:space="preserve">Research plan supported by the official budget or scientific research fund of Academia Sinica, please describe: </w:t>
            </w:r>
            <w:r w:rsidRPr="007F75EC">
              <w:rPr>
                <w:rFonts w:asciiTheme="majorHAnsi" w:hAnsiTheme="majorHAnsi"/>
                <w:u w:val="single"/>
              </w:rPr>
              <w:t xml:space="preserve">　　　　</w:t>
            </w:r>
          </w:p>
          <w:p w14:paraId="1B5215F5" w14:textId="0A67F6C5" w:rsidR="00006E48" w:rsidRPr="007F75EC" w:rsidRDefault="002A4930" w:rsidP="00376D1B">
            <w:pPr>
              <w:pStyle w:val="af0"/>
              <w:numPr>
                <w:ilvl w:val="0"/>
                <w:numId w:val="14"/>
              </w:numPr>
              <w:ind w:leftChars="0"/>
              <w:rPr>
                <w:rFonts w:asciiTheme="majorHAnsi" w:hAnsiTheme="majorHAnsi"/>
              </w:rPr>
            </w:pPr>
            <w:r w:rsidRPr="007F75EC">
              <w:rPr>
                <w:rFonts w:asciiTheme="majorHAnsi" w:hAnsiTheme="majorHAnsi"/>
              </w:rPr>
              <w:t>Other types:</w:t>
            </w:r>
          </w:p>
          <w:p w14:paraId="372129FA" w14:textId="77777777" w:rsidR="00006E48" w:rsidRPr="007F75EC" w:rsidRDefault="00006E48" w:rsidP="00376D1B">
            <w:pPr>
              <w:adjustRightInd w:val="0"/>
              <w:snapToGrid w:val="0"/>
              <w:rPr>
                <w:rFonts w:asciiTheme="majorHAnsi" w:eastAsia="微軟正黑體" w:hAnsiTheme="majorHAnsi"/>
                <w:b/>
                <w:kern w:val="0"/>
              </w:rPr>
            </w:pPr>
          </w:p>
        </w:tc>
      </w:tr>
      <w:tr w:rsidR="00006E48" w:rsidRPr="007F75EC" w14:paraId="337F0F88" w14:textId="77777777">
        <w:trPr>
          <w:trHeight w:val="680"/>
        </w:trPr>
        <w:tc>
          <w:tcPr>
            <w:tcW w:w="10485" w:type="dxa"/>
            <w:gridSpan w:val="4"/>
            <w:shd w:val="clear" w:color="auto" w:fill="FFFFFF" w:themeFill="background1"/>
            <w:vAlign w:val="center"/>
          </w:tcPr>
          <w:p w14:paraId="4DF7B8F3" w14:textId="4AF6BCC8" w:rsidR="00006E48" w:rsidRPr="007F75EC" w:rsidRDefault="00AF37E3" w:rsidP="00376D1B">
            <w:pPr>
              <w:widowControl/>
              <w:adjustRightInd w:val="0"/>
              <w:snapToGrid w:val="0"/>
              <w:rPr>
                <w:rFonts w:asciiTheme="majorHAnsi" w:eastAsia="微軟正黑體" w:hAnsiTheme="majorHAnsi"/>
                <w:b/>
                <w:kern w:val="0"/>
              </w:rPr>
            </w:pPr>
            <w:r w:rsidRPr="00AF37E3">
              <w:rPr>
                <w:rFonts w:asciiTheme="majorHAnsi" w:eastAsia="微軟正黑體" w:hAnsiTheme="majorHAnsi" w:hint="eastAsia"/>
                <w:b/>
                <w:kern w:val="0"/>
              </w:rPr>
              <w:t xml:space="preserve">Name of the </w:t>
            </w:r>
            <w:r w:rsidR="003C2355" w:rsidRPr="003C2355">
              <w:rPr>
                <w:rFonts w:asciiTheme="majorHAnsi" w:eastAsia="微軟正黑體" w:hAnsiTheme="majorHAnsi"/>
                <w:b/>
                <w:kern w:val="0"/>
              </w:rPr>
              <w:t xml:space="preserve">Government </w:t>
            </w:r>
            <w:r w:rsidR="003C2355">
              <w:rPr>
                <w:rFonts w:asciiTheme="majorHAnsi" w:eastAsia="微軟正黑體" w:hAnsiTheme="majorHAnsi" w:hint="eastAsia"/>
                <w:b/>
                <w:kern w:val="0"/>
              </w:rPr>
              <w:t>A</w:t>
            </w:r>
            <w:r w:rsidR="003C2355" w:rsidRPr="003C2355">
              <w:rPr>
                <w:rFonts w:asciiTheme="majorHAnsi" w:eastAsia="微軟正黑體" w:hAnsiTheme="majorHAnsi"/>
                <w:b/>
                <w:kern w:val="0"/>
              </w:rPr>
              <w:t>gency(</w:t>
            </w:r>
            <w:r w:rsidR="003C2355">
              <w:rPr>
                <w:rFonts w:asciiTheme="majorHAnsi" w:eastAsia="微軟正黑體" w:hAnsiTheme="majorHAnsi" w:hint="eastAsia"/>
                <w:b/>
                <w:kern w:val="0"/>
              </w:rPr>
              <w:t>I</w:t>
            </w:r>
            <w:r w:rsidR="003C2355" w:rsidRPr="003C2355">
              <w:rPr>
                <w:rFonts w:asciiTheme="majorHAnsi" w:eastAsia="微軟正黑體" w:hAnsiTheme="majorHAnsi"/>
                <w:b/>
                <w:kern w:val="0"/>
              </w:rPr>
              <w:t>nstitution)</w:t>
            </w:r>
            <w:r w:rsidR="003C2355">
              <w:rPr>
                <w:rFonts w:asciiTheme="majorHAnsi" w:eastAsia="微軟正黑體" w:hAnsiTheme="majorHAnsi" w:hint="eastAsia"/>
                <w:b/>
                <w:kern w:val="0"/>
              </w:rPr>
              <w:t xml:space="preserve"> P</w:t>
            </w:r>
            <w:r w:rsidR="003C2355">
              <w:rPr>
                <w:rFonts w:asciiTheme="majorHAnsi" w:eastAsia="微軟正黑體" w:hAnsiTheme="majorHAnsi"/>
                <w:b/>
                <w:kern w:val="0"/>
              </w:rPr>
              <w:t xml:space="preserve">roviding </w:t>
            </w:r>
            <w:r w:rsidRPr="00AF37E3">
              <w:rPr>
                <w:rFonts w:asciiTheme="majorHAnsi" w:eastAsia="微軟正黑體" w:hAnsiTheme="majorHAnsi" w:hint="eastAsia"/>
                <w:b/>
                <w:kern w:val="0"/>
              </w:rPr>
              <w:t>Subsidy/</w:t>
            </w:r>
            <w:r w:rsidRPr="00C063DE">
              <w:rPr>
                <w:rFonts w:asciiTheme="majorHAnsi" w:hAnsiTheme="majorHAnsi" w:cstheme="minorHAnsi"/>
                <w:b/>
                <w:bCs/>
                <w:color w:val="000000" w:themeColor="text1"/>
                <w:lang w:val="en-GB"/>
              </w:rPr>
              <w:t xml:space="preserve"> </w:t>
            </w:r>
            <w:r w:rsidRPr="00AF37E3">
              <w:rPr>
                <w:rFonts w:asciiTheme="majorHAnsi" w:hAnsiTheme="majorHAnsi" w:cstheme="minorHAnsi"/>
                <w:b/>
                <w:bCs/>
                <w:color w:val="000000" w:themeColor="text1"/>
                <w:highlight w:val="yellow"/>
                <w:lang w:val="en-GB"/>
              </w:rPr>
              <w:t>Sponsorship</w:t>
            </w:r>
            <w:r w:rsidR="002A4930" w:rsidRPr="007F75EC">
              <w:rPr>
                <w:rFonts w:asciiTheme="majorHAnsi" w:eastAsia="微軟正黑體" w:hAnsiTheme="majorHAnsi"/>
                <w:b/>
                <w:kern w:val="0"/>
              </w:rPr>
              <w:t>：</w:t>
            </w:r>
          </w:p>
        </w:tc>
      </w:tr>
      <w:tr w:rsidR="00006E48" w:rsidRPr="007F75EC" w14:paraId="4E9048CC" w14:textId="77777777">
        <w:trPr>
          <w:trHeight w:val="680"/>
        </w:trPr>
        <w:tc>
          <w:tcPr>
            <w:tcW w:w="10485" w:type="dxa"/>
            <w:gridSpan w:val="4"/>
            <w:shd w:val="clear" w:color="auto" w:fill="FFFFFF" w:themeFill="background1"/>
            <w:vAlign w:val="center"/>
          </w:tcPr>
          <w:p w14:paraId="2C83924C" w14:textId="3C417155" w:rsidR="00006E48" w:rsidRPr="007F75EC" w:rsidRDefault="00760FF8" w:rsidP="00376D1B">
            <w:pPr>
              <w:widowControl/>
              <w:adjustRightInd w:val="0"/>
              <w:snapToGrid w:val="0"/>
              <w:rPr>
                <w:rFonts w:asciiTheme="majorHAnsi" w:eastAsia="微軟正黑體" w:hAnsiTheme="majorHAnsi"/>
                <w:b/>
                <w:kern w:val="0"/>
              </w:rPr>
            </w:pPr>
            <w:r w:rsidRPr="007F75EC">
              <w:rPr>
                <w:rFonts w:asciiTheme="majorHAnsi" w:eastAsia="微軟正黑體" w:hAnsiTheme="majorHAnsi"/>
                <w:b/>
                <w:kern w:val="0"/>
              </w:rPr>
              <w:t>Principal Investigator</w:t>
            </w:r>
            <w:r w:rsidR="002A4930" w:rsidRPr="007F75EC">
              <w:rPr>
                <w:rFonts w:asciiTheme="majorHAnsi" w:eastAsia="微軟正黑體" w:hAnsiTheme="majorHAnsi"/>
                <w:b/>
                <w:kern w:val="0"/>
              </w:rPr>
              <w:t xml:space="preserve"> of Research Project</w:t>
            </w:r>
            <w:r w:rsidR="002A4930" w:rsidRPr="007F75EC">
              <w:rPr>
                <w:rFonts w:asciiTheme="majorHAnsi" w:eastAsia="微軟正黑體" w:hAnsiTheme="majorHAnsi"/>
                <w:b/>
                <w:kern w:val="0"/>
              </w:rPr>
              <w:t>：</w:t>
            </w:r>
          </w:p>
        </w:tc>
      </w:tr>
      <w:tr w:rsidR="00006E48" w:rsidRPr="007F75EC" w14:paraId="19F71C80" w14:textId="77777777">
        <w:trPr>
          <w:trHeight w:val="680"/>
        </w:trPr>
        <w:tc>
          <w:tcPr>
            <w:tcW w:w="5242" w:type="dxa"/>
            <w:gridSpan w:val="2"/>
            <w:shd w:val="clear" w:color="auto" w:fill="FFFFFF" w:themeFill="background1"/>
            <w:vAlign w:val="center"/>
          </w:tcPr>
          <w:p w14:paraId="10459620" w14:textId="708824D6" w:rsidR="00006E48" w:rsidRPr="007F75EC" w:rsidRDefault="002A4930"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rPr>
              <w:lastRenderedPageBreak/>
              <w:t>Research project start date</w:t>
            </w:r>
            <w:r w:rsidRPr="007F75EC">
              <w:rPr>
                <w:rFonts w:asciiTheme="majorHAnsi" w:eastAsia="微軟正黑體" w:hAnsiTheme="majorHAnsi"/>
                <w:b/>
                <w:kern w:val="0"/>
              </w:rPr>
              <w:t>：</w:t>
            </w:r>
          </w:p>
        </w:tc>
        <w:tc>
          <w:tcPr>
            <w:tcW w:w="5243" w:type="dxa"/>
            <w:gridSpan w:val="2"/>
            <w:shd w:val="clear" w:color="auto" w:fill="FFFFFF" w:themeFill="background1"/>
            <w:vAlign w:val="center"/>
          </w:tcPr>
          <w:p w14:paraId="589CFF33" w14:textId="655B7D61" w:rsidR="00006E48" w:rsidRPr="007F75EC" w:rsidRDefault="002A4930"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rPr>
              <w:t>Research project end date</w:t>
            </w:r>
            <w:r w:rsidRPr="007F75EC">
              <w:rPr>
                <w:rFonts w:asciiTheme="majorHAnsi" w:eastAsia="微軟正黑體" w:hAnsiTheme="majorHAnsi"/>
                <w:b/>
                <w:kern w:val="0"/>
              </w:rPr>
              <w:t>：</w:t>
            </w:r>
          </w:p>
        </w:tc>
      </w:tr>
      <w:tr w:rsidR="00006E48" w:rsidRPr="007F75EC" w14:paraId="3D6CAF75" w14:textId="77777777">
        <w:trPr>
          <w:trHeight w:val="680"/>
        </w:trPr>
        <w:tc>
          <w:tcPr>
            <w:tcW w:w="10485" w:type="dxa"/>
            <w:gridSpan w:val="4"/>
            <w:shd w:val="clear" w:color="auto" w:fill="FFFFFF" w:themeFill="background1"/>
            <w:vAlign w:val="center"/>
          </w:tcPr>
          <w:p w14:paraId="380D0D3A" w14:textId="28C61484" w:rsidR="00006E48" w:rsidRPr="007F75EC" w:rsidRDefault="0040372E"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rPr>
              <w:t>Whether the research project is subjected to the reviewing process of the IRB or not?</w:t>
            </w:r>
          </w:p>
          <w:p w14:paraId="67C142C9" w14:textId="5F8F94FC" w:rsidR="00006E48" w:rsidRPr="007F75EC" w:rsidRDefault="002A4930" w:rsidP="00376D1B">
            <w:pPr>
              <w:pStyle w:val="af0"/>
              <w:numPr>
                <w:ilvl w:val="0"/>
                <w:numId w:val="14"/>
              </w:numPr>
              <w:ind w:leftChars="0"/>
              <w:rPr>
                <w:rFonts w:asciiTheme="majorHAnsi" w:eastAsia="微軟正黑體" w:hAnsiTheme="majorHAnsi"/>
                <w:bCs/>
                <w:kern w:val="0"/>
              </w:rPr>
            </w:pPr>
            <w:r w:rsidRPr="007F75EC">
              <w:rPr>
                <w:rFonts w:asciiTheme="majorHAnsi" w:hAnsiTheme="majorHAnsi"/>
              </w:rPr>
              <w:t>No</w:t>
            </w:r>
            <w:r w:rsidRPr="007F75EC">
              <w:rPr>
                <w:rFonts w:asciiTheme="majorHAnsi" w:eastAsia="微軟正黑體" w:hAnsiTheme="majorHAnsi"/>
                <w:bCs/>
                <w:kern w:val="0"/>
              </w:rPr>
              <w:t xml:space="preserve">; </w:t>
            </w:r>
          </w:p>
          <w:p w14:paraId="7C2BF541" w14:textId="6A2796D9" w:rsidR="00C4792D" w:rsidRPr="007F75EC" w:rsidRDefault="002A4930" w:rsidP="00376D1B">
            <w:pPr>
              <w:pStyle w:val="af0"/>
              <w:numPr>
                <w:ilvl w:val="0"/>
                <w:numId w:val="14"/>
              </w:numPr>
              <w:ind w:leftChars="0"/>
              <w:rPr>
                <w:rFonts w:asciiTheme="majorHAnsi" w:eastAsia="微軟正黑體" w:hAnsiTheme="majorHAnsi"/>
                <w:b/>
                <w:kern w:val="0"/>
              </w:rPr>
            </w:pPr>
            <w:r w:rsidRPr="007F75EC">
              <w:rPr>
                <w:rFonts w:asciiTheme="majorHAnsi" w:hAnsiTheme="majorHAnsi"/>
              </w:rPr>
              <w:t>Yes</w:t>
            </w:r>
            <w:r w:rsidRPr="007F75EC">
              <w:rPr>
                <w:rFonts w:asciiTheme="majorHAnsi" w:eastAsia="微軟正黑體" w:hAnsiTheme="majorHAnsi"/>
                <w:bCs/>
                <w:kern w:val="0"/>
              </w:rPr>
              <w:t xml:space="preserve">, please also fill in the IRB Personal Non-financial Relationship Conflict </w:t>
            </w:r>
            <w:r w:rsidRPr="007F75EC">
              <w:rPr>
                <w:rFonts w:asciiTheme="majorHAnsi" w:eastAsia="微軟正黑體" w:hAnsiTheme="majorHAnsi"/>
                <w:bCs/>
                <w:kern w:val="0"/>
                <w:lang w:val="en-GB"/>
              </w:rPr>
              <w:t xml:space="preserve">of Interest </w:t>
            </w:r>
            <w:r w:rsidRPr="007F75EC">
              <w:rPr>
                <w:rFonts w:asciiTheme="majorHAnsi" w:eastAsia="微軟正黑體" w:hAnsiTheme="majorHAnsi"/>
                <w:bCs/>
                <w:kern w:val="0"/>
              </w:rPr>
              <w:t>Management Disclosure Form</w:t>
            </w:r>
          </w:p>
        </w:tc>
      </w:tr>
      <w:tr w:rsidR="00006E48" w:rsidRPr="007F75EC" w14:paraId="6D991347" w14:textId="77777777">
        <w:trPr>
          <w:trHeight w:val="680"/>
        </w:trPr>
        <w:tc>
          <w:tcPr>
            <w:tcW w:w="10485" w:type="dxa"/>
            <w:gridSpan w:val="4"/>
            <w:shd w:val="clear" w:color="auto" w:fill="FFFFFF" w:themeFill="background1"/>
            <w:vAlign w:val="center"/>
          </w:tcPr>
          <w:p w14:paraId="0D93E443" w14:textId="09A9BE51" w:rsidR="00006E48" w:rsidRPr="007F75EC" w:rsidRDefault="002A4930" w:rsidP="00376D1B">
            <w:pPr>
              <w:rPr>
                <w:rFonts w:asciiTheme="majorHAnsi" w:hAnsiTheme="majorHAnsi"/>
                <w:b/>
                <w:bCs/>
              </w:rPr>
            </w:pPr>
            <w:r w:rsidRPr="007F75EC">
              <w:rPr>
                <w:rFonts w:asciiTheme="majorHAnsi" w:hAnsiTheme="majorHAnsi"/>
                <w:b/>
                <w:bCs/>
              </w:rPr>
              <w:t xml:space="preserve">Does the research project focus on research related to the technology that the </w:t>
            </w:r>
            <w:r w:rsidRPr="007F75EC">
              <w:rPr>
                <w:rFonts w:asciiTheme="majorHAnsi" w:hAnsiTheme="majorHAnsi"/>
                <w:b/>
                <w:bCs/>
                <w:lang w:val="en-GB"/>
              </w:rPr>
              <w:t>Academia Sinica</w:t>
            </w:r>
            <w:r w:rsidRPr="007F75EC">
              <w:rPr>
                <w:rFonts w:asciiTheme="majorHAnsi" w:hAnsiTheme="majorHAnsi"/>
                <w:b/>
                <w:bCs/>
              </w:rPr>
              <w:t xml:space="preserve"> has </w:t>
            </w:r>
            <w:r w:rsidRPr="007F75EC">
              <w:rPr>
                <w:rFonts w:asciiTheme="majorHAnsi" w:hAnsiTheme="majorHAnsi"/>
                <w:b/>
                <w:bCs/>
                <w:lang w:val="en-GB"/>
              </w:rPr>
              <w:t>licensed</w:t>
            </w:r>
            <w:r w:rsidRPr="007F75EC">
              <w:rPr>
                <w:rFonts w:asciiTheme="majorHAnsi" w:hAnsiTheme="majorHAnsi"/>
                <w:b/>
                <w:bCs/>
              </w:rPr>
              <w:t xml:space="preserve">, </w:t>
            </w:r>
            <w:r w:rsidRPr="007F75EC">
              <w:rPr>
                <w:rFonts w:asciiTheme="majorHAnsi" w:hAnsiTheme="majorHAnsi"/>
                <w:b/>
                <w:bCs/>
                <w:lang w:val="en-GB"/>
              </w:rPr>
              <w:t>assigned</w:t>
            </w:r>
            <w:r w:rsidRPr="007F75EC">
              <w:rPr>
                <w:rFonts w:asciiTheme="majorHAnsi" w:hAnsiTheme="majorHAnsi"/>
                <w:b/>
                <w:bCs/>
              </w:rPr>
              <w:t xml:space="preserve"> or transferred?</w:t>
            </w:r>
          </w:p>
          <w:p w14:paraId="7DA8A020" w14:textId="706A1C67" w:rsidR="00006E48" w:rsidRPr="007F75EC" w:rsidRDefault="002A4930" w:rsidP="00376D1B">
            <w:pPr>
              <w:pStyle w:val="af0"/>
              <w:numPr>
                <w:ilvl w:val="0"/>
                <w:numId w:val="14"/>
              </w:numPr>
              <w:ind w:leftChars="0"/>
              <w:rPr>
                <w:rFonts w:asciiTheme="majorHAnsi" w:hAnsiTheme="majorHAnsi"/>
              </w:rPr>
            </w:pPr>
            <w:r w:rsidRPr="007F75EC">
              <w:rPr>
                <w:rFonts w:asciiTheme="majorHAnsi" w:hAnsiTheme="majorHAnsi"/>
              </w:rPr>
              <w:t xml:space="preserve">No; </w:t>
            </w:r>
          </w:p>
          <w:p w14:paraId="4913D7E5" w14:textId="2AE0AC29" w:rsidR="00006E48" w:rsidRPr="007F75EC" w:rsidRDefault="002A4930" w:rsidP="00376D1B">
            <w:pPr>
              <w:pStyle w:val="af0"/>
              <w:numPr>
                <w:ilvl w:val="0"/>
                <w:numId w:val="14"/>
              </w:numPr>
              <w:ind w:leftChars="0"/>
              <w:rPr>
                <w:rFonts w:asciiTheme="majorHAnsi" w:hAnsiTheme="majorHAnsi"/>
              </w:rPr>
            </w:pPr>
            <w:r w:rsidRPr="007F75EC">
              <w:rPr>
                <w:rFonts w:asciiTheme="majorHAnsi" w:hAnsiTheme="majorHAnsi"/>
              </w:rPr>
              <w:t xml:space="preserve">Yes, please </w:t>
            </w:r>
            <w:r w:rsidR="007C6651" w:rsidRPr="007F75EC">
              <w:rPr>
                <w:rFonts w:asciiTheme="majorHAnsi" w:hAnsiTheme="majorHAnsi"/>
              </w:rPr>
              <w:t>explain</w:t>
            </w:r>
            <w:r w:rsidRPr="007F75EC">
              <w:rPr>
                <w:rFonts w:asciiTheme="majorHAnsi" w:hAnsiTheme="majorHAnsi"/>
              </w:rPr>
              <w:t xml:space="preserve"> below: (please state the technical name and the docket number)</w:t>
            </w:r>
          </w:p>
          <w:p w14:paraId="194E582A" w14:textId="77777777" w:rsidR="00006E48" w:rsidRPr="007F75EC" w:rsidRDefault="00006E48" w:rsidP="00376D1B">
            <w:pPr>
              <w:adjustRightInd w:val="0"/>
              <w:snapToGrid w:val="0"/>
              <w:rPr>
                <w:rFonts w:asciiTheme="majorHAnsi" w:eastAsia="微軟正黑體" w:hAnsiTheme="majorHAnsi"/>
                <w:kern w:val="0"/>
              </w:rPr>
            </w:pPr>
          </w:p>
        </w:tc>
      </w:tr>
      <w:tr w:rsidR="00006E48" w:rsidRPr="007F75EC" w14:paraId="3226AAE7" w14:textId="77777777">
        <w:trPr>
          <w:trHeight w:val="680"/>
        </w:trPr>
        <w:tc>
          <w:tcPr>
            <w:tcW w:w="10485" w:type="dxa"/>
            <w:gridSpan w:val="4"/>
            <w:shd w:val="clear" w:color="auto" w:fill="F2DBDB" w:themeFill="accent2" w:themeFillTint="33"/>
            <w:vAlign w:val="center"/>
          </w:tcPr>
          <w:p w14:paraId="24858AB3" w14:textId="28746A8C" w:rsidR="00006E48" w:rsidRPr="007F75EC" w:rsidRDefault="002A4930" w:rsidP="00376D1B">
            <w:pPr>
              <w:widowControl/>
              <w:rPr>
                <w:rFonts w:asciiTheme="majorHAnsi" w:eastAsia="微軟正黑體" w:hAnsiTheme="majorHAnsi"/>
                <w:b/>
                <w:kern w:val="0"/>
              </w:rPr>
            </w:pPr>
            <w:r w:rsidRPr="007F75EC">
              <w:rPr>
                <w:rFonts w:asciiTheme="majorHAnsi" w:eastAsia="微軟正黑體" w:hAnsiTheme="majorHAnsi"/>
                <w:b/>
                <w:kern w:val="0"/>
                <w:lang w:val="en-GB"/>
              </w:rPr>
              <w:t xml:space="preserve">Part 3. </w:t>
            </w:r>
            <w:r w:rsidRPr="007F75EC">
              <w:rPr>
                <w:rFonts w:asciiTheme="majorHAnsi" w:eastAsia="微軟正黑體" w:hAnsiTheme="majorHAnsi"/>
                <w:b/>
                <w:kern w:val="0"/>
                <w:lang w:eastAsia="zh-CN"/>
              </w:rPr>
              <w:t xml:space="preserve">Information regarding Significant Financial Interest: </w:t>
            </w:r>
          </w:p>
        </w:tc>
      </w:tr>
      <w:tr w:rsidR="00527CCF" w:rsidRPr="007F75EC" w14:paraId="045B0D71" w14:textId="77777777" w:rsidTr="008E2DC4">
        <w:trPr>
          <w:trHeight w:val="680"/>
        </w:trPr>
        <w:tc>
          <w:tcPr>
            <w:tcW w:w="10485" w:type="dxa"/>
            <w:gridSpan w:val="4"/>
            <w:shd w:val="clear" w:color="auto" w:fill="FFFFFF" w:themeFill="background1"/>
          </w:tcPr>
          <w:p w14:paraId="16BECA35" w14:textId="5D3B573E" w:rsidR="00785B0C" w:rsidRPr="007F75EC" w:rsidRDefault="00785B0C" w:rsidP="00376D1B">
            <w:pPr>
              <w:adjustRightInd w:val="0"/>
              <w:snapToGrid w:val="0"/>
              <w:rPr>
                <w:rFonts w:asciiTheme="majorHAnsi" w:eastAsia="微軟正黑體" w:hAnsiTheme="majorHAnsi"/>
                <w:b/>
                <w:kern w:val="0"/>
              </w:rPr>
            </w:pPr>
            <w:r w:rsidRPr="007F75EC">
              <w:rPr>
                <w:rFonts w:asciiTheme="majorHAnsi" w:eastAsia="微軟正黑體" w:hAnsiTheme="majorHAnsi"/>
                <w:b/>
                <w:kern w:val="0"/>
              </w:rPr>
              <w:t>1. Have you, your spouse or cohabiting partner, or minor children, obtained financial interests in the research-related “for-profit enterprise or other</w:t>
            </w:r>
            <w:r w:rsidR="003D7BE2" w:rsidRPr="007F75EC">
              <w:rPr>
                <w:rFonts w:asciiTheme="majorHAnsi" w:eastAsia="微軟正黑體" w:hAnsiTheme="majorHAnsi"/>
                <w:b/>
                <w:kern w:val="0"/>
              </w:rPr>
              <w:t xml:space="preserve"> non-governmental organization”?</w:t>
            </w:r>
          </w:p>
          <w:p w14:paraId="4331267D" w14:textId="16756917" w:rsidR="00527CCF" w:rsidRPr="007F75EC" w:rsidRDefault="00527CCF" w:rsidP="00376D1B">
            <w:pPr>
              <w:pStyle w:val="af0"/>
              <w:numPr>
                <w:ilvl w:val="0"/>
                <w:numId w:val="14"/>
              </w:numPr>
              <w:ind w:leftChars="0"/>
              <w:rPr>
                <w:rFonts w:asciiTheme="majorHAnsi" w:hAnsiTheme="majorHAnsi"/>
              </w:rPr>
            </w:pPr>
            <w:r w:rsidRPr="007F75EC">
              <w:rPr>
                <w:rFonts w:asciiTheme="majorHAnsi" w:hAnsiTheme="majorHAnsi"/>
              </w:rPr>
              <w:t>None (no need to fill in questions 2 to 4)</w:t>
            </w:r>
          </w:p>
          <w:p w14:paraId="4C522EA5" w14:textId="120AEBD1" w:rsidR="00926C19" w:rsidRPr="007F75EC" w:rsidRDefault="00527CCF" w:rsidP="00376D1B">
            <w:pPr>
              <w:pStyle w:val="af0"/>
              <w:numPr>
                <w:ilvl w:val="0"/>
                <w:numId w:val="14"/>
              </w:numPr>
              <w:ind w:leftChars="0"/>
              <w:rPr>
                <w:rFonts w:asciiTheme="majorHAnsi" w:eastAsia="微軟正黑體" w:hAnsiTheme="majorHAnsi"/>
                <w:kern w:val="0"/>
              </w:rPr>
            </w:pPr>
            <w:r w:rsidRPr="007F75EC">
              <w:rPr>
                <w:rFonts w:asciiTheme="majorHAnsi" w:hAnsiTheme="majorHAnsi"/>
              </w:rPr>
              <w:t xml:space="preserve">Yes; </w:t>
            </w:r>
            <w:r w:rsidR="0040372E" w:rsidRPr="007F75EC">
              <w:rPr>
                <w:rFonts w:asciiTheme="majorHAnsi" w:hAnsiTheme="majorHAnsi"/>
              </w:rPr>
              <w:t>please indicate the for-profit enterprises or the NGOs (hereinafter "</w:t>
            </w:r>
            <w:r w:rsidR="00E768F5" w:rsidRPr="007F75EC">
              <w:rPr>
                <w:rFonts w:asciiTheme="majorHAnsi" w:eastAsia="微軟正黑體" w:hAnsiTheme="majorHAnsi"/>
                <w:kern w:val="0"/>
              </w:rPr>
              <w:t>Entity</w:t>
            </w:r>
            <w:r w:rsidR="0040372E" w:rsidRPr="007F75EC">
              <w:rPr>
                <w:rFonts w:asciiTheme="majorHAnsi" w:hAnsiTheme="majorHAnsi"/>
              </w:rPr>
              <w:t>"), which are related to this research:</w:t>
            </w:r>
          </w:p>
          <w:p w14:paraId="5C6AB2D2" w14:textId="208C958E" w:rsidR="00926C19" w:rsidRPr="007F75EC" w:rsidRDefault="00926C19" w:rsidP="00376D1B">
            <w:pPr>
              <w:rPr>
                <w:rFonts w:asciiTheme="majorHAnsi" w:eastAsia="微軟正黑體" w:hAnsiTheme="majorHAnsi"/>
                <w:kern w:val="0"/>
              </w:rPr>
            </w:pPr>
          </w:p>
        </w:tc>
      </w:tr>
      <w:tr w:rsidR="001F742D" w:rsidRPr="007F75EC" w14:paraId="3ADC15EE" w14:textId="77777777">
        <w:trPr>
          <w:trHeight w:val="680"/>
        </w:trPr>
        <w:tc>
          <w:tcPr>
            <w:tcW w:w="10485" w:type="dxa"/>
            <w:gridSpan w:val="4"/>
            <w:shd w:val="clear" w:color="auto" w:fill="FFFFFF" w:themeFill="background1"/>
            <w:vAlign w:val="center"/>
          </w:tcPr>
          <w:p w14:paraId="0996F116" w14:textId="77777777" w:rsidR="000F60EF" w:rsidRPr="007F75EC" w:rsidRDefault="000F60EF" w:rsidP="00376D1B">
            <w:pPr>
              <w:rPr>
                <w:rFonts w:asciiTheme="majorHAnsi" w:hAnsiTheme="majorHAnsi"/>
              </w:rPr>
            </w:pPr>
            <w:r w:rsidRPr="007F75EC">
              <w:rPr>
                <w:rFonts w:asciiTheme="majorHAnsi" w:hAnsiTheme="majorHAnsi"/>
                <w:lang w:val="en-GB"/>
              </w:rPr>
              <w:t>R</w:t>
            </w:r>
            <w:r w:rsidRPr="007F75EC">
              <w:rPr>
                <w:rFonts w:asciiTheme="majorHAnsi" w:hAnsiTheme="majorHAnsi"/>
              </w:rPr>
              <w:t>emark</w:t>
            </w:r>
            <w:r w:rsidRPr="007F75EC">
              <w:rPr>
                <w:rFonts w:asciiTheme="majorHAnsi" w:hAnsiTheme="majorHAnsi"/>
              </w:rPr>
              <w:t>：</w:t>
            </w:r>
          </w:p>
          <w:p w14:paraId="7EAB8DF7" w14:textId="77777777" w:rsidR="000F60EF" w:rsidRPr="007F75EC" w:rsidRDefault="000F60EF" w:rsidP="00376D1B">
            <w:pPr>
              <w:pStyle w:val="af0"/>
              <w:numPr>
                <w:ilvl w:val="0"/>
                <w:numId w:val="9"/>
              </w:numPr>
              <w:ind w:leftChars="0"/>
              <w:rPr>
                <w:rFonts w:asciiTheme="majorHAnsi" w:hAnsiTheme="majorHAnsi"/>
                <w:b/>
                <w:bCs/>
                <w:u w:val="single"/>
              </w:rPr>
            </w:pPr>
            <w:r w:rsidRPr="007F75EC">
              <w:rPr>
                <w:rFonts w:asciiTheme="majorHAnsi" w:hAnsiTheme="majorHAnsi"/>
                <w:b/>
                <w:bCs/>
                <w:u w:val="single"/>
              </w:rPr>
              <w:t>If there are multiple Entities fulfill the above mentioned requirements, please fill in the third part of separate disclosure forms.</w:t>
            </w:r>
          </w:p>
          <w:p w14:paraId="167226AF" w14:textId="77777777" w:rsidR="000F60EF" w:rsidRPr="007F75EC" w:rsidRDefault="000F60EF" w:rsidP="00376D1B">
            <w:pPr>
              <w:pStyle w:val="af0"/>
              <w:numPr>
                <w:ilvl w:val="0"/>
                <w:numId w:val="9"/>
              </w:numPr>
              <w:ind w:leftChars="0"/>
              <w:rPr>
                <w:rFonts w:asciiTheme="majorHAnsi" w:hAnsiTheme="majorHAnsi"/>
              </w:rPr>
            </w:pPr>
            <w:r w:rsidRPr="007F75EC">
              <w:rPr>
                <w:rFonts w:asciiTheme="majorHAnsi" w:hAnsiTheme="majorHAnsi"/>
              </w:rPr>
              <w:t xml:space="preserve">“Spouse”includes a same sex partner who has been registered for marriage. </w:t>
            </w:r>
          </w:p>
          <w:p w14:paraId="7E28BDBD" w14:textId="73DA11FA" w:rsidR="000F60EF" w:rsidRPr="007F75EC" w:rsidRDefault="000F60EF" w:rsidP="00376D1B">
            <w:pPr>
              <w:pStyle w:val="af0"/>
              <w:numPr>
                <w:ilvl w:val="0"/>
                <w:numId w:val="9"/>
              </w:numPr>
              <w:ind w:leftChars="0"/>
              <w:rPr>
                <w:rFonts w:asciiTheme="majorHAnsi" w:hAnsiTheme="majorHAnsi"/>
              </w:rPr>
            </w:pPr>
            <w:r w:rsidRPr="007F75EC">
              <w:rPr>
                <w:rFonts w:asciiTheme="majorHAnsi" w:hAnsiTheme="majorHAnsi"/>
              </w:rPr>
              <w:t xml:space="preserve">The aforementioned Entity related to research refers to the provision of significant financial benefits to you, your spouse or cohabiting partner, </w:t>
            </w:r>
            <w:r w:rsidR="002954ED" w:rsidRPr="007F75EC">
              <w:rPr>
                <w:rFonts w:asciiTheme="majorHAnsi" w:hAnsiTheme="majorHAnsi"/>
              </w:rPr>
              <w:t xml:space="preserve">minor children </w:t>
            </w:r>
            <w:r w:rsidRPr="007F75EC">
              <w:rPr>
                <w:rFonts w:asciiTheme="majorHAnsi" w:hAnsiTheme="majorHAnsi"/>
              </w:rPr>
              <w:t>(hereinafter referred to as related parties) or other that can be reasonably considered to possibly influence the objectivity of the research, include but not limited to the following:</w:t>
            </w:r>
          </w:p>
          <w:p w14:paraId="7C03EBD3" w14:textId="7ABE3748" w:rsidR="000F60EF" w:rsidRPr="007F75EC" w:rsidRDefault="00A87B5F" w:rsidP="00376D1B">
            <w:pPr>
              <w:numPr>
                <w:ilvl w:val="0"/>
                <w:numId w:val="10"/>
              </w:numPr>
              <w:rPr>
                <w:rFonts w:asciiTheme="majorHAnsi" w:hAnsiTheme="majorHAnsi"/>
              </w:rPr>
            </w:pPr>
            <w:r w:rsidRPr="007F75EC">
              <w:rPr>
                <w:rFonts w:asciiTheme="majorHAnsi" w:hAnsiTheme="majorHAnsi"/>
              </w:rPr>
              <w:t xml:space="preserve">A person(s) </w:t>
            </w:r>
            <w:r w:rsidR="000F60EF" w:rsidRPr="007F75EC">
              <w:rPr>
                <w:rFonts w:asciiTheme="majorHAnsi" w:hAnsiTheme="majorHAnsi"/>
              </w:rPr>
              <w:t xml:space="preserve">conducting research where the results could be relevant to the development, manufacture, or improvement of the products or services of the Entity in which a person(s) making a disclosure or related parties has a Significant Financial Interest. </w:t>
            </w:r>
          </w:p>
          <w:p w14:paraId="3D7AFAB5" w14:textId="77777777" w:rsidR="000F60EF" w:rsidRPr="007F75EC" w:rsidRDefault="000F60EF" w:rsidP="00376D1B">
            <w:pPr>
              <w:numPr>
                <w:ilvl w:val="0"/>
                <w:numId w:val="10"/>
              </w:numPr>
              <w:rPr>
                <w:rFonts w:asciiTheme="majorHAnsi" w:hAnsiTheme="majorHAnsi"/>
              </w:rPr>
            </w:pPr>
            <w:r w:rsidRPr="007F75EC">
              <w:rPr>
                <w:rFonts w:asciiTheme="majorHAnsi" w:hAnsiTheme="majorHAnsi"/>
              </w:rPr>
              <w:t>A person(s) making a disclosure or related parties having a Significant Financial Interest in the Entity that might manufacture or commercialize a drug, device or procedure that would result from the research; or that manufactures or sells any product that will be tested or used in the project, or that would reasonably appear to be affected by the research.</w:t>
            </w:r>
          </w:p>
          <w:p w14:paraId="31F0D1BD" w14:textId="77777777" w:rsidR="000F60EF" w:rsidRPr="007F75EC" w:rsidRDefault="000F60EF" w:rsidP="00376D1B">
            <w:pPr>
              <w:numPr>
                <w:ilvl w:val="0"/>
                <w:numId w:val="10"/>
              </w:numPr>
              <w:rPr>
                <w:rFonts w:asciiTheme="majorHAnsi" w:hAnsiTheme="majorHAnsi"/>
              </w:rPr>
            </w:pPr>
            <w:r w:rsidRPr="007F75EC">
              <w:rPr>
                <w:rFonts w:asciiTheme="majorHAnsi" w:hAnsiTheme="majorHAnsi"/>
              </w:rPr>
              <w:t xml:space="preserve">A person(s) making a disclosure or related parties having a Significant Financial Interest in any Entity that: subcontracts a portion or all of the work; leases the space to be used; is any named participant in the research; or will purchase the products deriving from the research. </w:t>
            </w:r>
          </w:p>
          <w:p w14:paraId="33D62F29" w14:textId="4E6645A2" w:rsidR="000F60EF" w:rsidRPr="007F75EC" w:rsidRDefault="000F60EF" w:rsidP="00376D1B">
            <w:pPr>
              <w:numPr>
                <w:ilvl w:val="0"/>
                <w:numId w:val="10"/>
              </w:numPr>
              <w:rPr>
                <w:rFonts w:asciiTheme="majorHAnsi" w:eastAsia="微軟正黑體" w:hAnsiTheme="majorHAnsi"/>
                <w:kern w:val="0"/>
              </w:rPr>
            </w:pPr>
            <w:r w:rsidRPr="007F75EC">
              <w:rPr>
                <w:rFonts w:asciiTheme="majorHAnsi" w:hAnsiTheme="majorHAnsi"/>
              </w:rPr>
              <w:t xml:space="preserve">A person(s) making a disclosure or related parties holding significant financial interests with any Entity that can be reasonably considered to possibly influence the objectivity of </w:t>
            </w:r>
            <w:r w:rsidRPr="007F75EC">
              <w:rPr>
                <w:rFonts w:asciiTheme="majorHAnsi" w:hAnsiTheme="majorHAnsi"/>
              </w:rPr>
              <w:lastRenderedPageBreak/>
              <w:t>the research.</w:t>
            </w:r>
          </w:p>
        </w:tc>
      </w:tr>
      <w:tr w:rsidR="001F742D" w:rsidRPr="007F75EC" w14:paraId="184512D1" w14:textId="77777777">
        <w:trPr>
          <w:trHeight w:val="680"/>
        </w:trPr>
        <w:tc>
          <w:tcPr>
            <w:tcW w:w="10485" w:type="dxa"/>
            <w:gridSpan w:val="4"/>
            <w:shd w:val="clear" w:color="auto" w:fill="FFFFFF" w:themeFill="background1"/>
            <w:vAlign w:val="center"/>
          </w:tcPr>
          <w:p w14:paraId="284223BA" w14:textId="38FD47D3" w:rsidR="00006E48" w:rsidRPr="007F75EC" w:rsidRDefault="002A4930" w:rsidP="00376D1B">
            <w:pPr>
              <w:adjustRightInd w:val="0"/>
              <w:snapToGrid w:val="0"/>
              <w:rPr>
                <w:rFonts w:asciiTheme="majorHAnsi" w:eastAsia="微軟正黑體" w:hAnsiTheme="majorHAnsi"/>
                <w:b/>
                <w:bCs/>
                <w:color w:val="000000" w:themeColor="text1"/>
                <w:kern w:val="0"/>
              </w:rPr>
            </w:pPr>
            <w:r w:rsidRPr="007F75EC">
              <w:rPr>
                <w:rFonts w:asciiTheme="majorHAnsi" w:eastAsia="微軟正黑體" w:hAnsiTheme="majorHAnsi"/>
                <w:b/>
                <w:bCs/>
                <w:color w:val="000000" w:themeColor="text1"/>
                <w:kern w:val="0"/>
              </w:rPr>
              <w:lastRenderedPageBreak/>
              <w:t xml:space="preserve">2. </w:t>
            </w:r>
            <w:r w:rsidRPr="007F75EC">
              <w:rPr>
                <w:rFonts w:asciiTheme="majorHAnsi" w:eastAsia="微軟正黑體" w:hAnsiTheme="majorHAnsi"/>
                <w:b/>
                <w:bCs/>
                <w:color w:val="000000" w:themeColor="text1"/>
                <w:kern w:val="0"/>
                <w:lang w:val="en-GB"/>
              </w:rPr>
              <w:t>Have</w:t>
            </w:r>
            <w:r w:rsidRPr="007F75EC">
              <w:rPr>
                <w:rFonts w:asciiTheme="majorHAnsi" w:eastAsia="微軟正黑體" w:hAnsiTheme="majorHAnsi"/>
                <w:b/>
                <w:bCs/>
                <w:color w:val="000000" w:themeColor="text1"/>
                <w:kern w:val="0"/>
              </w:rPr>
              <w:t xml:space="preserve"> </w:t>
            </w:r>
            <w:r w:rsidR="00BB6F0A" w:rsidRPr="007F75EC">
              <w:rPr>
                <w:rFonts w:asciiTheme="majorHAnsi" w:eastAsia="微軟正黑體" w:hAnsiTheme="majorHAnsi"/>
                <w:b/>
                <w:bCs/>
                <w:color w:val="000000" w:themeColor="text1"/>
                <w:kern w:val="0"/>
              </w:rPr>
              <w:t xml:space="preserve">you, your spouse or cohabiting partner, or </w:t>
            </w:r>
            <w:r w:rsidR="002954ED" w:rsidRPr="007F75EC">
              <w:rPr>
                <w:rFonts w:asciiTheme="majorHAnsi" w:eastAsia="微軟正黑體" w:hAnsiTheme="majorHAnsi"/>
                <w:b/>
                <w:bCs/>
                <w:color w:val="000000" w:themeColor="text1"/>
                <w:kern w:val="0"/>
              </w:rPr>
              <w:t xml:space="preserve">minor children </w:t>
            </w:r>
            <w:r w:rsidRPr="007F75EC">
              <w:rPr>
                <w:rFonts w:asciiTheme="majorHAnsi" w:eastAsia="微軟正黑體" w:hAnsiTheme="majorHAnsi"/>
                <w:b/>
                <w:bCs/>
                <w:color w:val="000000" w:themeColor="text1"/>
                <w:kern w:val="0"/>
              </w:rPr>
              <w:t>obtain</w:t>
            </w:r>
            <w:r w:rsidRPr="007F75EC">
              <w:rPr>
                <w:rFonts w:asciiTheme="majorHAnsi" w:eastAsia="微軟正黑體" w:hAnsiTheme="majorHAnsi"/>
                <w:b/>
                <w:bCs/>
                <w:color w:val="000000" w:themeColor="text1"/>
                <w:kern w:val="0"/>
                <w:lang w:val="en-GB"/>
              </w:rPr>
              <w:t>ed</w:t>
            </w:r>
            <w:r w:rsidRPr="007F75EC">
              <w:rPr>
                <w:rFonts w:asciiTheme="majorHAnsi" w:eastAsia="微軟正黑體" w:hAnsiTheme="majorHAnsi"/>
                <w:b/>
                <w:bCs/>
                <w:color w:val="000000" w:themeColor="text1"/>
                <w:kern w:val="0"/>
              </w:rPr>
              <w:t xml:space="preserve"> or expect</w:t>
            </w:r>
            <w:r w:rsidRPr="007F75EC">
              <w:rPr>
                <w:rFonts w:asciiTheme="majorHAnsi" w:eastAsia="微軟正黑體" w:hAnsiTheme="majorHAnsi"/>
                <w:b/>
                <w:bCs/>
                <w:color w:val="000000" w:themeColor="text1"/>
                <w:kern w:val="0"/>
                <w:lang w:val="en-GB"/>
              </w:rPr>
              <w:t>ed</w:t>
            </w:r>
            <w:r w:rsidRPr="007F75EC">
              <w:rPr>
                <w:rFonts w:asciiTheme="majorHAnsi" w:eastAsia="微軟正黑體" w:hAnsiTheme="majorHAnsi"/>
                <w:b/>
                <w:bCs/>
                <w:color w:val="000000" w:themeColor="text1"/>
                <w:kern w:val="0"/>
              </w:rPr>
              <w:t xml:space="preserve"> to</w:t>
            </w:r>
            <w:r w:rsidRPr="007F75EC">
              <w:rPr>
                <w:rFonts w:asciiTheme="majorHAnsi" w:eastAsia="微軟正黑體" w:hAnsiTheme="majorHAnsi"/>
                <w:b/>
                <w:bCs/>
                <w:color w:val="000000" w:themeColor="text1"/>
                <w:kern w:val="0"/>
                <w:lang w:val="en-GB"/>
              </w:rPr>
              <w:t xml:space="preserve"> </w:t>
            </w:r>
            <w:r w:rsidRPr="007F75EC">
              <w:rPr>
                <w:rFonts w:asciiTheme="majorHAnsi" w:eastAsia="微軟正黑體" w:hAnsiTheme="majorHAnsi"/>
                <w:b/>
                <w:bCs/>
                <w:color w:val="000000" w:themeColor="text1"/>
                <w:kern w:val="0"/>
              </w:rPr>
              <w:t>receive a</w:t>
            </w:r>
            <w:r w:rsidRPr="007F75EC">
              <w:rPr>
                <w:rFonts w:asciiTheme="majorHAnsi" w:eastAsia="微軟正黑體" w:hAnsiTheme="majorHAnsi"/>
                <w:b/>
                <w:bCs/>
                <w:color w:val="000000" w:themeColor="text1"/>
                <w:kern w:val="0"/>
                <w:lang w:val="en-GB"/>
              </w:rPr>
              <w:t xml:space="preserve">n </w:t>
            </w:r>
            <w:r w:rsidR="00A87B5F" w:rsidRPr="007F75EC">
              <w:rPr>
                <w:rFonts w:asciiTheme="majorHAnsi" w:eastAsia="微軟正黑體" w:hAnsiTheme="majorHAnsi"/>
                <w:b/>
                <w:bCs/>
                <w:color w:val="000000" w:themeColor="text1"/>
                <w:kern w:val="0"/>
                <w:lang w:val="en-GB"/>
              </w:rPr>
              <w:t xml:space="preserve">amount </w:t>
            </w:r>
            <w:r w:rsidRPr="007F75EC">
              <w:rPr>
                <w:rFonts w:asciiTheme="majorHAnsi" w:eastAsia="微軟正黑體" w:hAnsiTheme="majorHAnsi"/>
                <w:b/>
                <w:bCs/>
                <w:color w:val="000000" w:themeColor="text1"/>
                <w:kern w:val="0"/>
                <w:lang w:val="en-GB"/>
              </w:rPr>
              <w:t>greater</w:t>
            </w:r>
            <w:r w:rsidRPr="007F75EC">
              <w:rPr>
                <w:rFonts w:asciiTheme="majorHAnsi" w:eastAsia="微軟正黑體" w:hAnsiTheme="majorHAnsi"/>
                <w:b/>
                <w:bCs/>
                <w:color w:val="000000" w:themeColor="text1"/>
                <w:kern w:val="0"/>
              </w:rPr>
              <w:t xml:space="preserve"> than NT$150,000 in </w:t>
            </w:r>
            <w:r w:rsidR="00DE7CB3" w:rsidRPr="007F75EC">
              <w:rPr>
                <w:rFonts w:asciiTheme="majorHAnsi" w:eastAsia="微軟正黑體" w:hAnsiTheme="majorHAnsi"/>
                <w:b/>
                <w:bCs/>
                <w:color w:val="000000" w:themeColor="text1"/>
                <w:kern w:val="0"/>
              </w:rPr>
              <w:t>f</w:t>
            </w:r>
            <w:r w:rsidR="00A87B5F" w:rsidRPr="007F75EC">
              <w:rPr>
                <w:rFonts w:asciiTheme="majorHAnsi" w:hAnsiTheme="majorHAnsi"/>
                <w:b/>
                <w:color w:val="000000" w:themeColor="text1"/>
              </w:rPr>
              <w:t>inancial interests</w:t>
            </w:r>
            <w:r w:rsidR="00A87B5F" w:rsidRPr="007F75EC">
              <w:rPr>
                <w:rFonts w:asciiTheme="majorHAnsi" w:eastAsia="微軟正黑體" w:hAnsiTheme="majorHAnsi"/>
                <w:b/>
                <w:bCs/>
                <w:color w:val="000000" w:themeColor="text1"/>
                <w:kern w:val="0"/>
              </w:rPr>
              <w:t xml:space="preserve"> </w:t>
            </w:r>
            <w:r w:rsidRPr="007F75EC">
              <w:rPr>
                <w:rFonts w:asciiTheme="majorHAnsi" w:eastAsia="微軟正黑體" w:hAnsiTheme="majorHAnsi"/>
                <w:b/>
                <w:bCs/>
                <w:color w:val="000000" w:themeColor="text1"/>
                <w:kern w:val="0"/>
              </w:rPr>
              <w:t xml:space="preserve">from the </w:t>
            </w:r>
            <w:r w:rsidRPr="007F75EC">
              <w:rPr>
                <w:rFonts w:asciiTheme="majorHAnsi" w:eastAsia="微軟正黑體" w:hAnsiTheme="majorHAnsi"/>
                <w:b/>
                <w:bCs/>
                <w:color w:val="000000" w:themeColor="text1"/>
                <w:kern w:val="0"/>
                <w:lang w:val="en-GB"/>
              </w:rPr>
              <w:t>Entity</w:t>
            </w:r>
            <w:r w:rsidRPr="007F75EC">
              <w:rPr>
                <w:rFonts w:asciiTheme="majorHAnsi" w:eastAsia="微軟正黑體" w:hAnsiTheme="majorHAnsi"/>
                <w:b/>
                <w:bCs/>
                <w:color w:val="000000" w:themeColor="text1"/>
                <w:kern w:val="0"/>
              </w:rPr>
              <w:t xml:space="preserve"> within one year </w:t>
            </w:r>
            <w:r w:rsidRPr="007F75EC">
              <w:rPr>
                <w:rFonts w:asciiTheme="majorHAnsi" w:eastAsia="微軟正黑體" w:hAnsiTheme="majorHAnsi"/>
                <w:b/>
                <w:bCs/>
                <w:color w:val="000000" w:themeColor="text1"/>
                <w:kern w:val="0"/>
                <w:lang w:val="en-GB"/>
              </w:rPr>
              <w:t>prior to</w:t>
            </w:r>
            <w:r w:rsidRPr="007F75EC">
              <w:rPr>
                <w:rFonts w:asciiTheme="majorHAnsi" w:eastAsia="微軟正黑體" w:hAnsiTheme="majorHAnsi"/>
                <w:b/>
                <w:bCs/>
                <w:color w:val="000000" w:themeColor="text1"/>
                <w:kern w:val="0"/>
              </w:rPr>
              <w:t xml:space="preserve"> th</w:t>
            </w:r>
            <w:r w:rsidRPr="007F75EC">
              <w:rPr>
                <w:rFonts w:asciiTheme="majorHAnsi" w:eastAsia="微軟正黑體" w:hAnsiTheme="majorHAnsi"/>
                <w:b/>
                <w:bCs/>
                <w:color w:val="000000" w:themeColor="text1"/>
                <w:kern w:val="0"/>
                <w:lang w:val="en-GB"/>
              </w:rPr>
              <w:t>is</w:t>
            </w:r>
            <w:r w:rsidRPr="007F75EC">
              <w:rPr>
                <w:rFonts w:asciiTheme="majorHAnsi" w:eastAsia="微軟正黑體" w:hAnsiTheme="majorHAnsi"/>
                <w:b/>
                <w:bCs/>
                <w:color w:val="000000" w:themeColor="text1"/>
                <w:kern w:val="0"/>
              </w:rPr>
              <w:t xml:space="preserve"> disclosure?</w:t>
            </w:r>
          </w:p>
          <w:p w14:paraId="0C616F5D" w14:textId="493AFDE8" w:rsidR="00006E48" w:rsidRPr="007F75EC" w:rsidRDefault="002A4930" w:rsidP="00376D1B">
            <w:pPr>
              <w:pStyle w:val="af0"/>
              <w:numPr>
                <w:ilvl w:val="0"/>
                <w:numId w:val="14"/>
              </w:numPr>
              <w:ind w:leftChars="0"/>
              <w:rPr>
                <w:rFonts w:asciiTheme="majorHAnsi" w:hAnsiTheme="majorHAnsi"/>
                <w:color w:val="000000" w:themeColor="text1"/>
              </w:rPr>
            </w:pPr>
            <w:r w:rsidRPr="007F75EC">
              <w:rPr>
                <w:rFonts w:asciiTheme="majorHAnsi" w:hAnsiTheme="majorHAnsi"/>
                <w:color w:val="000000" w:themeColor="text1"/>
              </w:rPr>
              <w:t>No</w:t>
            </w:r>
          </w:p>
          <w:p w14:paraId="10F9FFA1" w14:textId="5A3F3534" w:rsidR="00006E48" w:rsidRPr="007F75EC" w:rsidRDefault="002A4930" w:rsidP="00376D1B">
            <w:pPr>
              <w:pStyle w:val="af0"/>
              <w:numPr>
                <w:ilvl w:val="0"/>
                <w:numId w:val="14"/>
              </w:numPr>
              <w:ind w:leftChars="0"/>
              <w:rPr>
                <w:rFonts w:asciiTheme="majorHAnsi" w:hAnsiTheme="majorHAnsi"/>
                <w:color w:val="000000" w:themeColor="text1"/>
              </w:rPr>
            </w:pPr>
            <w:r w:rsidRPr="007F75EC">
              <w:rPr>
                <w:rFonts w:asciiTheme="majorHAnsi" w:hAnsiTheme="majorHAnsi"/>
                <w:color w:val="000000" w:themeColor="text1"/>
              </w:rPr>
              <w:t>Yes; please explain below:</w:t>
            </w:r>
          </w:p>
          <w:p w14:paraId="61D089D8" w14:textId="77777777" w:rsidR="00006E48" w:rsidRPr="007F75EC" w:rsidRDefault="00006E48" w:rsidP="00376D1B">
            <w:pPr>
              <w:adjustRightInd w:val="0"/>
              <w:snapToGrid w:val="0"/>
              <w:rPr>
                <w:rFonts w:asciiTheme="majorHAnsi" w:eastAsia="微軟正黑體" w:hAnsiTheme="majorHAnsi"/>
                <w:b/>
                <w:bCs/>
                <w:color w:val="000000" w:themeColor="text1"/>
                <w:kern w:val="0"/>
                <w:lang w:val="en-GB"/>
              </w:rPr>
            </w:pPr>
          </w:p>
        </w:tc>
      </w:tr>
      <w:tr w:rsidR="001F742D" w:rsidRPr="007F75EC" w14:paraId="5F663274" w14:textId="77777777">
        <w:trPr>
          <w:trHeight w:val="680"/>
        </w:trPr>
        <w:tc>
          <w:tcPr>
            <w:tcW w:w="10485" w:type="dxa"/>
            <w:gridSpan w:val="4"/>
            <w:shd w:val="clear" w:color="auto" w:fill="FFFFFF" w:themeFill="background1"/>
            <w:vAlign w:val="center"/>
          </w:tcPr>
          <w:p w14:paraId="09A0D45C" w14:textId="77777777" w:rsidR="00122A99" w:rsidRPr="007F75EC" w:rsidRDefault="00122A99" w:rsidP="00376D1B">
            <w:pPr>
              <w:rPr>
                <w:rFonts w:asciiTheme="majorHAnsi" w:hAnsiTheme="majorHAnsi"/>
                <w:color w:val="000000" w:themeColor="text1"/>
              </w:rPr>
            </w:pPr>
            <w:r w:rsidRPr="007F75EC">
              <w:rPr>
                <w:rFonts w:asciiTheme="majorHAnsi" w:hAnsiTheme="majorHAnsi"/>
                <w:color w:val="000000" w:themeColor="text1"/>
              </w:rPr>
              <w:t>Remark</w:t>
            </w:r>
            <w:r w:rsidRPr="007F75EC">
              <w:rPr>
                <w:rFonts w:asciiTheme="majorHAnsi" w:hAnsiTheme="majorHAnsi"/>
                <w:color w:val="000000" w:themeColor="text1"/>
              </w:rPr>
              <w:t>：</w:t>
            </w:r>
          </w:p>
          <w:p w14:paraId="79FF86BD" w14:textId="77777777" w:rsidR="00122A99" w:rsidRPr="007F75EC" w:rsidRDefault="00122A99" w:rsidP="00376D1B">
            <w:pPr>
              <w:pStyle w:val="af0"/>
              <w:numPr>
                <w:ilvl w:val="0"/>
                <w:numId w:val="8"/>
              </w:numPr>
              <w:ind w:leftChars="0"/>
              <w:rPr>
                <w:rFonts w:asciiTheme="majorHAnsi" w:hAnsiTheme="majorHAnsi"/>
                <w:color w:val="000000" w:themeColor="text1"/>
              </w:rPr>
            </w:pPr>
            <w:r w:rsidRPr="007F75EC">
              <w:rPr>
                <w:rFonts w:asciiTheme="majorHAnsi" w:hAnsiTheme="majorHAnsi"/>
                <w:color w:val="000000" w:themeColor="text1"/>
              </w:rPr>
              <w:t>“Financial Interests” refers to any interest including: chattel, real-estate, cash, deposits, foreign exchange, securities with value, loans, rights with pecuniary values, interests with economic values, or that are acquirable through money transactions.</w:t>
            </w:r>
          </w:p>
          <w:p w14:paraId="5AE0FF23" w14:textId="77777777" w:rsidR="00122A99" w:rsidRPr="007F75EC" w:rsidRDefault="00122A99" w:rsidP="00376D1B">
            <w:pPr>
              <w:pStyle w:val="af0"/>
              <w:numPr>
                <w:ilvl w:val="0"/>
                <w:numId w:val="8"/>
              </w:numPr>
              <w:ind w:leftChars="0"/>
              <w:rPr>
                <w:rFonts w:asciiTheme="majorHAnsi" w:hAnsiTheme="majorHAnsi"/>
                <w:color w:val="000000" w:themeColor="text1"/>
              </w:rPr>
            </w:pPr>
            <w:r w:rsidRPr="007F75EC">
              <w:rPr>
                <w:rFonts w:asciiTheme="majorHAnsi" w:hAnsiTheme="majorHAnsi"/>
                <w:color w:val="000000" w:themeColor="text1"/>
              </w:rPr>
              <w:t>Financial interests of “Investment or Rights of Shares” shall be reported in the next section.</w:t>
            </w:r>
          </w:p>
          <w:p w14:paraId="04A8D2EF" w14:textId="43B6F01B" w:rsidR="00122A99" w:rsidRPr="007F75EC" w:rsidRDefault="00122A99" w:rsidP="00376D1B">
            <w:pPr>
              <w:pStyle w:val="af0"/>
              <w:numPr>
                <w:ilvl w:val="0"/>
                <w:numId w:val="8"/>
              </w:numPr>
              <w:ind w:leftChars="0"/>
              <w:rPr>
                <w:rFonts w:asciiTheme="majorHAnsi" w:hAnsiTheme="majorHAnsi"/>
                <w:color w:val="000000" w:themeColor="text1"/>
                <w:lang w:val="en-GB"/>
              </w:rPr>
            </w:pPr>
            <w:r w:rsidRPr="007F75EC">
              <w:rPr>
                <w:rFonts w:asciiTheme="majorHAnsi" w:hAnsiTheme="majorHAnsi"/>
                <w:color w:val="000000" w:themeColor="text1"/>
              </w:rPr>
              <w:t xml:space="preserve">Financial interests managed by the trustee, the frontman in a name-borrowing contract in which you are a silent </w:t>
            </w:r>
            <w:r w:rsidR="00183210" w:rsidRPr="007F75EC">
              <w:rPr>
                <w:rFonts w:asciiTheme="majorHAnsi" w:hAnsiTheme="majorHAnsi"/>
                <w:color w:val="000000" w:themeColor="text1"/>
              </w:rPr>
              <w:t>owner</w:t>
            </w:r>
            <w:r w:rsidRPr="007F75EC">
              <w:rPr>
                <w:rFonts w:asciiTheme="majorHAnsi" w:hAnsiTheme="majorHAnsi"/>
                <w:color w:val="000000" w:themeColor="text1"/>
              </w:rPr>
              <w:t xml:space="preserve">, or your agent, spouse or cohabiting partner, or </w:t>
            </w:r>
            <w:r w:rsidR="002954ED" w:rsidRPr="007F75EC">
              <w:rPr>
                <w:rFonts w:asciiTheme="majorHAnsi" w:hAnsiTheme="majorHAnsi"/>
                <w:bCs/>
                <w:color w:val="000000" w:themeColor="text1"/>
                <w:lang w:val="en-GB"/>
              </w:rPr>
              <w:t>minor children</w:t>
            </w:r>
            <w:r w:rsidR="002954ED" w:rsidRPr="007F75EC">
              <w:rPr>
                <w:rFonts w:asciiTheme="majorHAnsi" w:hAnsiTheme="majorHAnsi"/>
                <w:color w:val="000000" w:themeColor="text1"/>
              </w:rPr>
              <w:t xml:space="preserve"> </w:t>
            </w:r>
            <w:r w:rsidRPr="007F75EC">
              <w:rPr>
                <w:rFonts w:asciiTheme="majorHAnsi" w:hAnsiTheme="majorHAnsi"/>
                <w:color w:val="000000" w:themeColor="text1"/>
              </w:rPr>
              <w:t>, shall be aggregately calculated with all of the corresponding financial interests.</w:t>
            </w:r>
          </w:p>
          <w:p w14:paraId="5BB0DFE8" w14:textId="77777777" w:rsidR="00122A99" w:rsidRPr="007F75EC" w:rsidRDefault="00122A99" w:rsidP="00376D1B">
            <w:pPr>
              <w:pStyle w:val="af0"/>
              <w:numPr>
                <w:ilvl w:val="0"/>
                <w:numId w:val="8"/>
              </w:numPr>
              <w:ind w:leftChars="0"/>
              <w:rPr>
                <w:rFonts w:asciiTheme="majorHAnsi" w:hAnsiTheme="majorHAnsi"/>
                <w:color w:val="000000" w:themeColor="text1"/>
                <w:lang w:val="en-GB"/>
              </w:rPr>
            </w:pPr>
            <w:r w:rsidRPr="007F75EC">
              <w:rPr>
                <w:rFonts w:asciiTheme="majorHAnsi" w:hAnsiTheme="majorHAnsi"/>
                <w:color w:val="000000" w:themeColor="text1"/>
                <w:lang w:val="en-GB"/>
              </w:rPr>
              <w:t xml:space="preserve">For donations made by Academia Sinica, such as the designated use for you, the laboratory that you preside, or your specific research project in progress, etc., it should be aggregately calculated with all of the financial interests. </w:t>
            </w:r>
          </w:p>
          <w:p w14:paraId="2EF60A68" w14:textId="32D85B3D" w:rsidR="00083DF6" w:rsidRPr="0006185A" w:rsidRDefault="003C2355" w:rsidP="00376D1B">
            <w:pPr>
              <w:pStyle w:val="af0"/>
              <w:numPr>
                <w:ilvl w:val="0"/>
                <w:numId w:val="8"/>
              </w:numPr>
              <w:ind w:leftChars="0"/>
              <w:rPr>
                <w:rFonts w:asciiTheme="majorHAnsi" w:eastAsia="微軟正黑體" w:hAnsiTheme="majorHAnsi"/>
                <w:color w:val="000000" w:themeColor="text1"/>
                <w:kern w:val="0"/>
              </w:rPr>
            </w:pPr>
            <w:r w:rsidRPr="003C2355">
              <w:rPr>
                <w:rFonts w:asciiTheme="majorHAnsi" w:eastAsia="微軟正黑體" w:hAnsiTheme="majorHAnsi"/>
                <w:color w:val="000000" w:themeColor="text1"/>
                <w:kern w:val="0"/>
              </w:rPr>
              <w:t>In the event the</w:t>
            </w:r>
            <w:r w:rsidR="00383F0F" w:rsidRPr="0006185A">
              <w:rPr>
                <w:rFonts w:asciiTheme="majorHAnsi" w:eastAsia="微軟正黑體" w:hAnsiTheme="majorHAnsi"/>
                <w:color w:val="000000" w:themeColor="text1"/>
                <w:kern w:val="0"/>
                <w:highlight w:val="yellow"/>
              </w:rPr>
              <w:t xml:space="preserve"> aforementioned </w:t>
            </w:r>
            <w:r w:rsidR="0006185A" w:rsidRPr="0006185A">
              <w:rPr>
                <w:rFonts w:asciiTheme="majorHAnsi" w:eastAsia="微軟正黑體" w:hAnsiTheme="majorHAnsi"/>
                <w:color w:val="000000" w:themeColor="text1"/>
                <w:kern w:val="0"/>
                <w:highlight w:val="yellow"/>
              </w:rPr>
              <w:t>f</w:t>
            </w:r>
            <w:r w:rsidR="00383F0F" w:rsidRPr="0006185A">
              <w:rPr>
                <w:rFonts w:asciiTheme="majorHAnsi" w:eastAsia="微軟正黑體" w:hAnsiTheme="majorHAnsi"/>
                <w:color w:val="000000" w:themeColor="text1"/>
                <w:kern w:val="0"/>
                <w:highlight w:val="yellow"/>
              </w:rPr>
              <w:t xml:space="preserve">inancial </w:t>
            </w:r>
            <w:r w:rsidR="0006185A" w:rsidRPr="0006185A">
              <w:rPr>
                <w:rFonts w:asciiTheme="majorHAnsi" w:eastAsia="微軟正黑體" w:hAnsiTheme="majorHAnsi"/>
                <w:color w:val="000000" w:themeColor="text1"/>
                <w:kern w:val="0"/>
                <w:highlight w:val="yellow"/>
              </w:rPr>
              <w:t>i</w:t>
            </w:r>
            <w:r w:rsidR="00383F0F" w:rsidRPr="0006185A">
              <w:rPr>
                <w:rFonts w:asciiTheme="majorHAnsi" w:eastAsia="微軟正黑體" w:hAnsiTheme="majorHAnsi"/>
                <w:color w:val="000000" w:themeColor="text1"/>
                <w:kern w:val="0"/>
                <w:highlight w:val="yellow"/>
              </w:rPr>
              <w:t xml:space="preserve">nterests </w:t>
            </w:r>
            <w:r>
              <w:rPr>
                <w:rFonts w:asciiTheme="majorHAnsi" w:eastAsia="微軟正黑體" w:hAnsiTheme="majorHAnsi"/>
                <w:color w:val="000000" w:themeColor="text1"/>
                <w:kern w:val="0"/>
                <w:highlight w:val="yellow"/>
              </w:rPr>
              <w:t xml:space="preserve">are </w:t>
            </w:r>
            <w:r w:rsidR="0006185A" w:rsidRPr="0006185A">
              <w:rPr>
                <w:rFonts w:asciiTheme="majorHAnsi" w:eastAsia="微軟正黑體" w:hAnsiTheme="majorHAnsi"/>
                <w:color w:val="000000" w:themeColor="text1"/>
                <w:kern w:val="0"/>
                <w:highlight w:val="yellow"/>
              </w:rPr>
              <w:t>agreed upon to be acquired after disclosure</w:t>
            </w:r>
            <w:r>
              <w:rPr>
                <w:rFonts w:asciiTheme="majorHAnsi" w:eastAsia="微軟正黑體" w:hAnsiTheme="majorHAnsi"/>
                <w:color w:val="000000" w:themeColor="text1"/>
                <w:kern w:val="0"/>
                <w:highlight w:val="yellow"/>
              </w:rPr>
              <w:t>, said interests</w:t>
            </w:r>
            <w:r w:rsidR="00383F0F" w:rsidRPr="0006185A">
              <w:rPr>
                <w:rFonts w:asciiTheme="majorHAnsi" w:eastAsia="微軟正黑體" w:hAnsiTheme="majorHAnsi"/>
                <w:color w:val="000000" w:themeColor="text1"/>
                <w:kern w:val="0"/>
                <w:highlight w:val="yellow"/>
              </w:rPr>
              <w:t xml:space="preserve"> shall be aggregately calculated with all </w:t>
            </w:r>
            <w:r w:rsidR="006E570F" w:rsidRPr="006E570F">
              <w:rPr>
                <w:rFonts w:asciiTheme="majorHAnsi" w:eastAsia="微軟正黑體" w:hAnsiTheme="majorHAnsi"/>
                <w:color w:val="000000" w:themeColor="text1"/>
                <w:kern w:val="0"/>
                <w:highlight w:val="yellow"/>
              </w:rPr>
              <w:t>corresponding</w:t>
            </w:r>
            <w:r w:rsidR="006E570F" w:rsidRPr="0006185A">
              <w:rPr>
                <w:rFonts w:asciiTheme="majorHAnsi" w:eastAsia="微軟正黑體" w:hAnsiTheme="majorHAnsi"/>
                <w:color w:val="000000" w:themeColor="text1"/>
                <w:kern w:val="0"/>
                <w:highlight w:val="yellow"/>
              </w:rPr>
              <w:t xml:space="preserve"> </w:t>
            </w:r>
            <w:r w:rsidR="00383F0F" w:rsidRPr="0006185A">
              <w:rPr>
                <w:rFonts w:asciiTheme="majorHAnsi" w:eastAsia="微軟正黑體" w:hAnsiTheme="majorHAnsi"/>
                <w:color w:val="000000" w:themeColor="text1"/>
                <w:kern w:val="0"/>
                <w:highlight w:val="yellow"/>
              </w:rPr>
              <w:t>financial interests.</w:t>
            </w:r>
          </w:p>
          <w:p w14:paraId="1A238306" w14:textId="4ED07A70" w:rsidR="00122A99" w:rsidRPr="007F75EC" w:rsidRDefault="00D3482C" w:rsidP="00376D1B">
            <w:pPr>
              <w:pStyle w:val="af0"/>
              <w:numPr>
                <w:ilvl w:val="0"/>
                <w:numId w:val="8"/>
              </w:numPr>
              <w:ind w:leftChars="0"/>
              <w:rPr>
                <w:rFonts w:asciiTheme="majorHAnsi" w:eastAsia="微軟正黑體" w:hAnsiTheme="majorHAnsi"/>
                <w:color w:val="000000" w:themeColor="text1"/>
                <w:kern w:val="0"/>
              </w:rPr>
            </w:pPr>
            <w:r w:rsidRPr="007F75EC">
              <w:rPr>
                <w:rFonts w:asciiTheme="majorHAnsi" w:hAnsiTheme="majorHAnsi"/>
                <w:color w:val="000000" w:themeColor="text1"/>
                <w:lang w:val="en-GB"/>
              </w:rPr>
              <w:t>Royalty payments generated from licensing contracts approved by Academia Sinica, and fees for Principal Investigators or stipends from contracts for research approved by Academia Sinica, shall not be considered as Financial Interests. However, income or consulting fees from part-time jobs approved by Academia Sinica shall be aggregately calculated with all of the financial interests.</w:t>
            </w:r>
          </w:p>
        </w:tc>
      </w:tr>
      <w:tr w:rsidR="001F742D" w:rsidRPr="007F75EC" w14:paraId="79E0EC22" w14:textId="77777777">
        <w:trPr>
          <w:trHeight w:val="680"/>
        </w:trPr>
        <w:tc>
          <w:tcPr>
            <w:tcW w:w="10485" w:type="dxa"/>
            <w:gridSpan w:val="4"/>
            <w:shd w:val="clear" w:color="auto" w:fill="FFFFFF" w:themeFill="background1"/>
            <w:vAlign w:val="center"/>
          </w:tcPr>
          <w:p w14:paraId="6EAA6B99" w14:textId="15F9107A" w:rsidR="00006E48" w:rsidRPr="007F75EC" w:rsidRDefault="002A4930" w:rsidP="00376D1B">
            <w:pPr>
              <w:adjustRightInd w:val="0"/>
              <w:snapToGrid w:val="0"/>
              <w:rPr>
                <w:rFonts w:asciiTheme="majorHAnsi" w:eastAsia="微軟正黑體" w:hAnsiTheme="majorHAnsi"/>
                <w:b/>
                <w:color w:val="000000" w:themeColor="text1"/>
                <w:kern w:val="0"/>
              </w:rPr>
            </w:pPr>
            <w:r w:rsidRPr="007F75EC">
              <w:rPr>
                <w:rFonts w:asciiTheme="majorHAnsi" w:eastAsia="微軟正黑體" w:hAnsiTheme="majorHAnsi"/>
                <w:b/>
                <w:color w:val="000000" w:themeColor="text1"/>
                <w:kern w:val="0"/>
                <w:lang w:val="en-GB"/>
              </w:rPr>
              <w:t>3. Have</w:t>
            </w:r>
            <w:r w:rsidRPr="007F75EC">
              <w:rPr>
                <w:rFonts w:asciiTheme="majorHAnsi" w:eastAsia="微軟正黑體" w:hAnsiTheme="majorHAnsi"/>
                <w:b/>
                <w:color w:val="000000" w:themeColor="text1"/>
                <w:kern w:val="0"/>
              </w:rPr>
              <w:t xml:space="preserve"> </w:t>
            </w:r>
            <w:r w:rsidR="00D041F6" w:rsidRPr="007F75EC">
              <w:rPr>
                <w:rFonts w:asciiTheme="majorHAnsi" w:eastAsia="微軟正黑體" w:hAnsiTheme="majorHAnsi"/>
                <w:b/>
                <w:color w:val="000000" w:themeColor="text1"/>
                <w:kern w:val="0"/>
              </w:rPr>
              <w:t xml:space="preserve">you, your spouse or cohabiting partner, or </w:t>
            </w:r>
            <w:r w:rsidR="002954ED" w:rsidRPr="007F75EC">
              <w:rPr>
                <w:rFonts w:asciiTheme="majorHAnsi" w:hAnsiTheme="majorHAnsi"/>
                <w:b/>
                <w:bCs/>
                <w:color w:val="000000" w:themeColor="text1"/>
                <w:lang w:val="en-GB"/>
              </w:rPr>
              <w:t>minor children</w:t>
            </w:r>
            <w:r w:rsidR="002954ED" w:rsidRPr="007F75EC">
              <w:rPr>
                <w:rFonts w:asciiTheme="majorHAnsi" w:eastAsia="微軟正黑體" w:hAnsiTheme="majorHAnsi"/>
                <w:b/>
                <w:color w:val="000000" w:themeColor="text1"/>
                <w:kern w:val="0"/>
              </w:rPr>
              <w:t xml:space="preserve"> </w:t>
            </w:r>
            <w:r w:rsidRPr="007F75EC">
              <w:rPr>
                <w:rFonts w:asciiTheme="majorHAnsi" w:eastAsia="微軟正黑體" w:hAnsiTheme="majorHAnsi"/>
                <w:b/>
                <w:color w:val="000000" w:themeColor="text1"/>
                <w:kern w:val="0"/>
                <w:lang w:val="en-GB"/>
              </w:rPr>
              <w:t>had</w:t>
            </w:r>
            <w:r w:rsidRPr="007F75EC">
              <w:rPr>
                <w:rFonts w:asciiTheme="majorHAnsi" w:eastAsia="微軟正黑體" w:hAnsiTheme="majorHAnsi"/>
                <w:b/>
                <w:color w:val="000000" w:themeColor="text1"/>
                <w:kern w:val="0"/>
              </w:rPr>
              <w:t xml:space="preserve"> invest</w:t>
            </w:r>
            <w:r w:rsidRPr="007F75EC">
              <w:rPr>
                <w:rFonts w:asciiTheme="majorHAnsi" w:eastAsia="微軟正黑體" w:hAnsiTheme="majorHAnsi"/>
                <w:b/>
                <w:color w:val="000000" w:themeColor="text1"/>
                <w:kern w:val="0"/>
                <w:lang w:val="en-GB"/>
              </w:rPr>
              <w:t>ed</w:t>
            </w:r>
            <w:r w:rsidRPr="007F75EC">
              <w:rPr>
                <w:rFonts w:asciiTheme="majorHAnsi" w:eastAsia="微軟正黑體" w:hAnsiTheme="majorHAnsi"/>
                <w:b/>
                <w:color w:val="000000" w:themeColor="text1"/>
                <w:kern w:val="0"/>
              </w:rPr>
              <w:t xml:space="preserve"> or h</w:t>
            </w:r>
            <w:r w:rsidRPr="007F75EC">
              <w:rPr>
                <w:rFonts w:asciiTheme="majorHAnsi" w:eastAsia="微軟正黑體" w:hAnsiTheme="majorHAnsi"/>
                <w:b/>
                <w:color w:val="000000" w:themeColor="text1"/>
                <w:kern w:val="0"/>
                <w:lang w:val="en-GB"/>
              </w:rPr>
              <w:t>e</w:t>
            </w:r>
            <w:r w:rsidRPr="007F75EC">
              <w:rPr>
                <w:rFonts w:asciiTheme="majorHAnsi" w:eastAsia="微軟正黑體" w:hAnsiTheme="majorHAnsi"/>
                <w:b/>
                <w:color w:val="000000" w:themeColor="text1"/>
                <w:kern w:val="0"/>
              </w:rPr>
              <w:t xml:space="preserve">ld the </w:t>
            </w:r>
            <w:r w:rsidRPr="007F75EC">
              <w:rPr>
                <w:rFonts w:asciiTheme="majorHAnsi" w:eastAsia="微軟正黑體" w:hAnsiTheme="majorHAnsi"/>
                <w:b/>
                <w:color w:val="000000" w:themeColor="text1"/>
                <w:kern w:val="0"/>
                <w:lang w:val="en-GB"/>
              </w:rPr>
              <w:t xml:space="preserve">shares </w:t>
            </w:r>
            <w:r w:rsidRPr="007F75EC">
              <w:rPr>
                <w:rFonts w:asciiTheme="majorHAnsi" w:eastAsia="微軟正黑體" w:hAnsiTheme="majorHAnsi"/>
                <w:b/>
                <w:color w:val="000000" w:themeColor="text1"/>
                <w:kern w:val="0"/>
              </w:rPr>
              <w:t xml:space="preserve">of the </w:t>
            </w:r>
            <w:r w:rsidRPr="007F75EC">
              <w:rPr>
                <w:rFonts w:asciiTheme="majorHAnsi" w:eastAsia="微軟正黑體" w:hAnsiTheme="majorHAnsi"/>
                <w:b/>
                <w:color w:val="000000" w:themeColor="text1"/>
                <w:kern w:val="0"/>
                <w:lang w:val="en-GB"/>
              </w:rPr>
              <w:t>Entity</w:t>
            </w:r>
            <w:r w:rsidRPr="007F75EC">
              <w:rPr>
                <w:rFonts w:asciiTheme="majorHAnsi" w:eastAsia="微軟正黑體" w:hAnsiTheme="majorHAnsi"/>
                <w:b/>
                <w:color w:val="000000" w:themeColor="text1"/>
                <w:kern w:val="0"/>
              </w:rPr>
              <w:t xml:space="preserve"> within </w:t>
            </w:r>
            <w:r w:rsidRPr="007F75EC">
              <w:rPr>
                <w:rFonts w:asciiTheme="majorHAnsi" w:eastAsia="微軟正黑體" w:hAnsiTheme="majorHAnsi"/>
                <w:b/>
                <w:color w:val="000000" w:themeColor="text1"/>
                <w:kern w:val="0"/>
                <w:lang w:val="en-GB"/>
              </w:rPr>
              <w:t>the last ye</w:t>
            </w:r>
            <w:r w:rsidRPr="007F75EC">
              <w:rPr>
                <w:rFonts w:asciiTheme="majorHAnsi" w:eastAsia="微軟正黑體" w:hAnsiTheme="majorHAnsi"/>
                <w:b/>
                <w:color w:val="000000" w:themeColor="text1"/>
                <w:kern w:val="0"/>
              </w:rPr>
              <w:t xml:space="preserve">ar </w:t>
            </w:r>
            <w:r w:rsidRPr="007F75EC">
              <w:rPr>
                <w:rFonts w:asciiTheme="majorHAnsi" w:eastAsia="微軟正黑體" w:hAnsiTheme="majorHAnsi"/>
                <w:b/>
                <w:color w:val="000000" w:themeColor="text1"/>
                <w:kern w:val="0"/>
                <w:lang w:val="en-GB"/>
              </w:rPr>
              <w:t xml:space="preserve">prior to </w:t>
            </w:r>
            <w:r w:rsidRPr="007F75EC">
              <w:rPr>
                <w:rFonts w:asciiTheme="majorHAnsi" w:eastAsia="微軟正黑體" w:hAnsiTheme="majorHAnsi"/>
                <w:b/>
                <w:color w:val="000000" w:themeColor="text1"/>
                <w:kern w:val="0"/>
              </w:rPr>
              <w:t>th</w:t>
            </w:r>
            <w:r w:rsidRPr="007F75EC">
              <w:rPr>
                <w:rFonts w:asciiTheme="majorHAnsi" w:eastAsia="微軟正黑體" w:hAnsiTheme="majorHAnsi"/>
                <w:b/>
                <w:color w:val="000000" w:themeColor="text1"/>
                <w:kern w:val="0"/>
                <w:lang w:val="en-GB"/>
              </w:rPr>
              <w:t>is</w:t>
            </w:r>
            <w:r w:rsidRPr="007F75EC">
              <w:rPr>
                <w:rFonts w:asciiTheme="majorHAnsi" w:eastAsia="微軟正黑體" w:hAnsiTheme="majorHAnsi"/>
                <w:b/>
                <w:color w:val="000000" w:themeColor="text1"/>
                <w:kern w:val="0"/>
              </w:rPr>
              <w:t xml:space="preserve"> disclosure?</w:t>
            </w:r>
            <w:r w:rsidR="008E51DD" w:rsidRPr="007F75EC">
              <w:rPr>
                <w:rFonts w:asciiTheme="majorHAnsi" w:hAnsiTheme="majorHAnsi"/>
              </w:rPr>
              <w:t xml:space="preserve"> </w:t>
            </w:r>
            <w:r w:rsidR="008E51DD" w:rsidRPr="007F75EC">
              <w:rPr>
                <w:rFonts w:asciiTheme="majorHAnsi" w:eastAsia="微軟正黑體" w:hAnsiTheme="majorHAnsi"/>
                <w:b/>
                <w:color w:val="000000" w:themeColor="text1"/>
                <w:kern w:val="0"/>
              </w:rPr>
              <w:t>(Please refer to the point 1 of the Remark below).</w:t>
            </w:r>
          </w:p>
          <w:p w14:paraId="1AEEB629" w14:textId="6D1C8685" w:rsidR="00006E48" w:rsidRPr="007F75EC" w:rsidRDefault="002A4930" w:rsidP="00376D1B">
            <w:pPr>
              <w:pStyle w:val="af0"/>
              <w:numPr>
                <w:ilvl w:val="0"/>
                <w:numId w:val="14"/>
              </w:numPr>
              <w:ind w:leftChars="0"/>
              <w:rPr>
                <w:rFonts w:asciiTheme="majorHAnsi" w:hAnsiTheme="majorHAnsi"/>
                <w:color w:val="000000" w:themeColor="text1"/>
              </w:rPr>
            </w:pPr>
            <w:r w:rsidRPr="007F75EC">
              <w:rPr>
                <w:rFonts w:asciiTheme="majorHAnsi" w:hAnsiTheme="majorHAnsi"/>
                <w:color w:val="000000" w:themeColor="text1"/>
              </w:rPr>
              <w:t xml:space="preserve">No. (Please refer to the point </w:t>
            </w:r>
            <w:r w:rsidR="008E51DD" w:rsidRPr="007F75EC">
              <w:rPr>
                <w:rFonts w:asciiTheme="majorHAnsi" w:hAnsiTheme="majorHAnsi"/>
                <w:color w:val="000000" w:themeColor="text1"/>
              </w:rPr>
              <w:t>2</w:t>
            </w:r>
            <w:r w:rsidRPr="007F75EC">
              <w:rPr>
                <w:rFonts w:asciiTheme="majorHAnsi" w:hAnsiTheme="majorHAnsi"/>
                <w:color w:val="000000" w:themeColor="text1"/>
              </w:rPr>
              <w:t xml:space="preserve"> of the Remark below).</w:t>
            </w:r>
          </w:p>
          <w:p w14:paraId="52CEF3D2" w14:textId="09D64C06" w:rsidR="00006E48" w:rsidRPr="007F75EC" w:rsidRDefault="002A4930" w:rsidP="00376D1B">
            <w:pPr>
              <w:pStyle w:val="af0"/>
              <w:numPr>
                <w:ilvl w:val="0"/>
                <w:numId w:val="14"/>
              </w:numPr>
              <w:ind w:leftChars="0"/>
              <w:rPr>
                <w:rFonts w:asciiTheme="majorHAnsi" w:hAnsiTheme="majorHAnsi"/>
                <w:color w:val="000000" w:themeColor="text1"/>
              </w:rPr>
            </w:pPr>
            <w:r w:rsidRPr="007F75EC">
              <w:rPr>
                <w:rFonts w:asciiTheme="majorHAnsi" w:hAnsiTheme="majorHAnsi"/>
                <w:color w:val="000000" w:themeColor="text1"/>
              </w:rPr>
              <w:t>Yes, have invested or held shares</w:t>
            </w:r>
          </w:p>
          <w:p w14:paraId="74652B01" w14:textId="5607B65D" w:rsidR="003A1118" w:rsidRPr="007F75EC" w:rsidRDefault="003A1118" w:rsidP="00376D1B">
            <w:pPr>
              <w:adjustRightInd w:val="0"/>
              <w:snapToGrid w:val="0"/>
              <w:ind w:leftChars="80" w:left="432" w:hangingChars="100" w:hanging="240"/>
              <w:rPr>
                <w:rFonts w:asciiTheme="majorHAnsi" w:eastAsia="微軟正黑體" w:hAnsiTheme="majorHAnsi"/>
                <w:color w:val="000000" w:themeColor="text1"/>
                <w:kern w:val="0"/>
              </w:rPr>
            </w:pPr>
            <w:r w:rsidRPr="007F75EC">
              <w:rPr>
                <w:rFonts w:eastAsia="微軟正黑體"/>
                <w:color w:val="000000" w:themeColor="text1"/>
                <w:kern w:val="0"/>
                <w:lang w:val="en-GB"/>
              </w:rPr>
              <w:t>□</w:t>
            </w:r>
            <w:r w:rsidRPr="007F75EC">
              <w:rPr>
                <w:rFonts w:asciiTheme="majorHAnsi" w:eastAsia="微軟正黑體" w:hAnsiTheme="majorHAnsi"/>
                <w:color w:val="000000" w:themeColor="text1"/>
                <w:kern w:val="0"/>
                <w:lang w:val="en-GB"/>
              </w:rPr>
              <w:t xml:space="preserve"> </w:t>
            </w:r>
            <w:r w:rsidRPr="007F75EC">
              <w:rPr>
                <w:rFonts w:asciiTheme="majorHAnsi" w:eastAsia="微軟正黑體" w:hAnsiTheme="majorHAnsi"/>
                <w:color w:val="000000" w:themeColor="text1"/>
                <w:kern w:val="0"/>
              </w:rPr>
              <w:t>Investment, and the amount of investment in aggregation exceeds NT$150,000. Please explain below:</w:t>
            </w:r>
          </w:p>
          <w:p w14:paraId="00EBE9CD" w14:textId="77777777" w:rsidR="00BE0D50" w:rsidRPr="007F75EC" w:rsidRDefault="00BE0D50" w:rsidP="00376D1B">
            <w:pPr>
              <w:adjustRightInd w:val="0"/>
              <w:snapToGrid w:val="0"/>
              <w:ind w:leftChars="80" w:left="432" w:hangingChars="100" w:hanging="240"/>
              <w:rPr>
                <w:rFonts w:asciiTheme="majorHAnsi" w:eastAsia="微軟正黑體" w:hAnsiTheme="majorHAnsi"/>
                <w:color w:val="000000" w:themeColor="text1"/>
                <w:kern w:val="0"/>
              </w:rPr>
            </w:pPr>
          </w:p>
          <w:p w14:paraId="686CB094" w14:textId="01217976" w:rsidR="00006E48" w:rsidRPr="007F75EC" w:rsidRDefault="002A4930" w:rsidP="00376D1B">
            <w:pPr>
              <w:adjustRightInd w:val="0"/>
              <w:snapToGrid w:val="0"/>
              <w:ind w:firstLineChars="80" w:firstLine="192"/>
              <w:rPr>
                <w:rFonts w:asciiTheme="majorHAnsi" w:eastAsia="微軟正黑體" w:hAnsiTheme="majorHAnsi"/>
                <w:color w:val="000000" w:themeColor="text1"/>
                <w:kern w:val="0"/>
              </w:rPr>
            </w:pPr>
            <w:r w:rsidRPr="007F75EC">
              <w:rPr>
                <w:rFonts w:eastAsia="微軟正黑體"/>
                <w:color w:val="000000" w:themeColor="text1"/>
                <w:kern w:val="0"/>
                <w:lang w:val="en-GB"/>
              </w:rPr>
              <w:t>□</w:t>
            </w:r>
            <w:r w:rsidRPr="007F75EC">
              <w:rPr>
                <w:rFonts w:asciiTheme="majorHAnsi" w:eastAsia="微軟正黑體" w:hAnsiTheme="majorHAnsi"/>
                <w:color w:val="000000" w:themeColor="text1"/>
                <w:kern w:val="0"/>
                <w:lang w:val="en-GB"/>
              </w:rPr>
              <w:t xml:space="preserve"> </w:t>
            </w:r>
            <w:r w:rsidRPr="007F75EC">
              <w:rPr>
                <w:rFonts w:asciiTheme="majorHAnsi" w:eastAsia="微軟正黑體" w:hAnsiTheme="majorHAnsi"/>
                <w:color w:val="000000" w:themeColor="text1"/>
                <w:kern w:val="0"/>
              </w:rPr>
              <w:t xml:space="preserve">The </w:t>
            </w:r>
            <w:r w:rsidRPr="007F75EC">
              <w:rPr>
                <w:rFonts w:asciiTheme="majorHAnsi" w:eastAsia="微軟正黑體" w:hAnsiTheme="majorHAnsi"/>
                <w:color w:val="000000" w:themeColor="text1"/>
                <w:kern w:val="0"/>
                <w:lang w:val="en-GB"/>
              </w:rPr>
              <w:t>shares are</w:t>
            </w:r>
            <w:r w:rsidRPr="007F75EC">
              <w:rPr>
                <w:rFonts w:asciiTheme="majorHAnsi" w:eastAsia="微軟正黑體" w:hAnsiTheme="majorHAnsi"/>
                <w:color w:val="000000" w:themeColor="text1"/>
                <w:kern w:val="0"/>
              </w:rPr>
              <w:t xml:space="preserve"> </w:t>
            </w:r>
            <w:r w:rsidRPr="007F75EC">
              <w:rPr>
                <w:rFonts w:asciiTheme="majorHAnsi" w:eastAsia="微軟正黑體" w:hAnsiTheme="majorHAnsi"/>
                <w:color w:val="000000" w:themeColor="text1"/>
                <w:kern w:val="0"/>
                <w:lang w:val="en-GB"/>
              </w:rPr>
              <w:t xml:space="preserve">of </w:t>
            </w:r>
            <w:r w:rsidRPr="007F75EC">
              <w:rPr>
                <w:rFonts w:asciiTheme="majorHAnsi" w:eastAsia="微軟正黑體" w:hAnsiTheme="majorHAnsi"/>
                <w:color w:val="000000" w:themeColor="text1"/>
                <w:kern w:val="0"/>
              </w:rPr>
              <w:t>the</w:t>
            </w:r>
            <w:r w:rsidRPr="007F75EC">
              <w:rPr>
                <w:rFonts w:asciiTheme="majorHAnsi" w:eastAsia="微軟正黑體" w:hAnsiTheme="majorHAnsi"/>
                <w:color w:val="000000" w:themeColor="text1"/>
                <w:kern w:val="0"/>
                <w:lang w:val="en-GB"/>
              </w:rPr>
              <w:t xml:space="preserve"> non-listed or not over-the-counter </w:t>
            </w:r>
            <w:r w:rsidR="008E51DD" w:rsidRPr="007F75EC">
              <w:rPr>
                <w:rFonts w:asciiTheme="majorHAnsi" w:eastAsia="微軟正黑體" w:hAnsiTheme="majorHAnsi"/>
                <w:color w:val="000000" w:themeColor="text1"/>
                <w:kern w:val="0"/>
                <w:lang w:val="en-GB"/>
              </w:rPr>
              <w:t>companies. Please explain below</w:t>
            </w:r>
            <w:r w:rsidR="008E51DD" w:rsidRPr="007F75EC">
              <w:rPr>
                <w:rFonts w:asciiTheme="majorHAnsi" w:eastAsia="微軟正黑體" w:hAnsiTheme="majorHAnsi"/>
                <w:color w:val="000000" w:themeColor="text1"/>
                <w:kern w:val="0"/>
              </w:rPr>
              <w:t>:</w:t>
            </w:r>
          </w:p>
          <w:p w14:paraId="7C3D52C5" w14:textId="77777777" w:rsidR="00BE0D50" w:rsidRPr="007F75EC" w:rsidRDefault="00BE0D50" w:rsidP="00376D1B">
            <w:pPr>
              <w:adjustRightInd w:val="0"/>
              <w:snapToGrid w:val="0"/>
              <w:ind w:firstLineChars="80" w:firstLine="192"/>
              <w:rPr>
                <w:rFonts w:asciiTheme="majorHAnsi" w:eastAsia="微軟正黑體" w:hAnsiTheme="majorHAnsi"/>
                <w:color w:val="000000" w:themeColor="text1"/>
                <w:kern w:val="0"/>
                <w:lang w:val="en-GB"/>
              </w:rPr>
            </w:pPr>
          </w:p>
          <w:p w14:paraId="298A2887" w14:textId="77777777" w:rsidR="008E51DD" w:rsidRPr="007F75EC" w:rsidRDefault="002A4930" w:rsidP="00376D1B">
            <w:pPr>
              <w:adjustRightInd w:val="0"/>
              <w:snapToGrid w:val="0"/>
              <w:ind w:firstLineChars="80" w:firstLine="192"/>
              <w:rPr>
                <w:rFonts w:asciiTheme="majorHAnsi" w:eastAsia="微軟正黑體" w:hAnsiTheme="majorHAnsi"/>
                <w:color w:val="000000" w:themeColor="text1"/>
                <w:kern w:val="0"/>
              </w:rPr>
            </w:pPr>
            <w:r w:rsidRPr="007F75EC">
              <w:rPr>
                <w:rFonts w:eastAsia="微軟正黑體"/>
                <w:color w:val="000000" w:themeColor="text1"/>
                <w:kern w:val="0"/>
              </w:rPr>
              <w:t>□</w:t>
            </w:r>
            <w:r w:rsidRPr="007F75EC">
              <w:rPr>
                <w:rFonts w:asciiTheme="majorHAnsi" w:eastAsia="微軟正黑體" w:hAnsiTheme="majorHAnsi"/>
                <w:color w:val="000000" w:themeColor="text1"/>
                <w:kern w:val="0"/>
              </w:rPr>
              <w:t xml:space="preserve"> The</w:t>
            </w:r>
            <w:r w:rsidRPr="007F75EC">
              <w:rPr>
                <w:rFonts w:asciiTheme="majorHAnsi" w:eastAsia="微軟正黑體" w:hAnsiTheme="majorHAnsi"/>
                <w:color w:val="000000" w:themeColor="text1"/>
                <w:kern w:val="0"/>
                <w:lang w:val="en-GB"/>
              </w:rPr>
              <w:t xml:space="preserve"> shares are of the </w:t>
            </w:r>
            <w:r w:rsidRPr="007F75EC">
              <w:rPr>
                <w:rFonts w:asciiTheme="majorHAnsi" w:eastAsia="微軟正黑體" w:hAnsiTheme="majorHAnsi"/>
                <w:color w:val="000000" w:themeColor="text1"/>
                <w:kern w:val="0"/>
              </w:rPr>
              <w:t>listed</w:t>
            </w:r>
            <w:r w:rsidRPr="007F75EC">
              <w:rPr>
                <w:rFonts w:asciiTheme="majorHAnsi" w:eastAsia="微軟正黑體" w:hAnsiTheme="majorHAnsi"/>
                <w:color w:val="000000" w:themeColor="text1"/>
                <w:kern w:val="0"/>
                <w:lang w:val="en-GB"/>
              </w:rPr>
              <w:t xml:space="preserve"> or over-the-counter c</w:t>
            </w:r>
            <w:r w:rsidRPr="007F75EC">
              <w:rPr>
                <w:rFonts w:asciiTheme="majorHAnsi" w:eastAsia="微軟正黑體" w:hAnsiTheme="majorHAnsi"/>
                <w:color w:val="000000" w:themeColor="text1"/>
                <w:kern w:val="0"/>
              </w:rPr>
              <w:t>ompan</w:t>
            </w:r>
            <w:r w:rsidRPr="007F75EC">
              <w:rPr>
                <w:rFonts w:asciiTheme="majorHAnsi" w:eastAsia="微軟正黑體" w:hAnsiTheme="majorHAnsi"/>
                <w:color w:val="000000" w:themeColor="text1"/>
                <w:kern w:val="0"/>
                <w:lang w:val="en-GB"/>
              </w:rPr>
              <w:t>ies</w:t>
            </w:r>
            <w:r w:rsidRPr="007F75EC">
              <w:rPr>
                <w:rFonts w:asciiTheme="majorHAnsi" w:eastAsia="微軟正黑體" w:hAnsiTheme="majorHAnsi"/>
                <w:color w:val="000000" w:themeColor="text1"/>
                <w:kern w:val="0"/>
              </w:rPr>
              <w:t xml:space="preserve">, and the </w:t>
            </w:r>
            <w:r w:rsidRPr="007F75EC">
              <w:rPr>
                <w:rFonts w:asciiTheme="majorHAnsi" w:eastAsia="微軟正黑體" w:hAnsiTheme="majorHAnsi"/>
                <w:color w:val="000000" w:themeColor="text1"/>
                <w:kern w:val="0"/>
                <w:lang w:val="en-GB"/>
              </w:rPr>
              <w:t xml:space="preserve">market </w:t>
            </w:r>
            <w:r w:rsidRPr="007F75EC">
              <w:rPr>
                <w:rFonts w:asciiTheme="majorHAnsi" w:eastAsia="微軟正黑體" w:hAnsiTheme="majorHAnsi"/>
                <w:color w:val="000000" w:themeColor="text1"/>
                <w:kern w:val="0"/>
              </w:rPr>
              <w:t xml:space="preserve">value exceeds </w:t>
            </w:r>
          </w:p>
          <w:p w14:paraId="38DC9C90" w14:textId="34B12DB0" w:rsidR="00006E48" w:rsidRPr="007F75EC" w:rsidRDefault="008E51DD" w:rsidP="00376D1B">
            <w:pPr>
              <w:adjustRightInd w:val="0"/>
              <w:snapToGrid w:val="0"/>
              <w:ind w:firstLineChars="80" w:firstLine="192"/>
              <w:rPr>
                <w:rFonts w:asciiTheme="majorHAnsi" w:eastAsia="微軟正黑體" w:hAnsiTheme="majorHAnsi"/>
                <w:color w:val="000000" w:themeColor="text1"/>
                <w:kern w:val="0"/>
                <w:lang w:val="en-GB"/>
              </w:rPr>
            </w:pPr>
            <w:r w:rsidRPr="007F75EC">
              <w:rPr>
                <w:rFonts w:asciiTheme="majorHAnsi" w:eastAsia="微軟正黑體" w:hAnsiTheme="majorHAnsi"/>
                <w:color w:val="000000" w:themeColor="text1"/>
                <w:kern w:val="0"/>
              </w:rPr>
              <w:t xml:space="preserve">  </w:t>
            </w:r>
            <w:r w:rsidR="002A4930" w:rsidRPr="007F75EC">
              <w:rPr>
                <w:rFonts w:asciiTheme="majorHAnsi" w:eastAsia="微軟正黑體" w:hAnsiTheme="majorHAnsi"/>
                <w:color w:val="000000" w:themeColor="text1"/>
                <w:kern w:val="0"/>
              </w:rPr>
              <w:t xml:space="preserve">NT$150,000. </w:t>
            </w:r>
            <w:r w:rsidR="002A4930" w:rsidRPr="007F75EC">
              <w:rPr>
                <w:rFonts w:asciiTheme="majorHAnsi" w:eastAsia="微軟正黑體" w:hAnsiTheme="majorHAnsi"/>
                <w:color w:val="000000" w:themeColor="text1"/>
                <w:kern w:val="0"/>
                <w:lang w:val="en-GB"/>
              </w:rPr>
              <w:t>Please explain below.</w:t>
            </w:r>
          </w:p>
          <w:p w14:paraId="026F10B7" w14:textId="77777777" w:rsidR="00006E48" w:rsidRPr="007F75EC" w:rsidRDefault="00006E48" w:rsidP="00376D1B">
            <w:pPr>
              <w:adjustRightInd w:val="0"/>
              <w:snapToGrid w:val="0"/>
              <w:ind w:firstLineChars="80" w:firstLine="192"/>
              <w:rPr>
                <w:rFonts w:asciiTheme="majorHAnsi" w:eastAsia="微軟正黑體" w:hAnsiTheme="majorHAnsi"/>
                <w:color w:val="000000" w:themeColor="text1"/>
                <w:kern w:val="0"/>
                <w:lang w:val="en-GB"/>
              </w:rPr>
            </w:pPr>
          </w:p>
        </w:tc>
      </w:tr>
      <w:tr w:rsidR="001F742D" w:rsidRPr="007F75EC" w14:paraId="1212E105" w14:textId="77777777">
        <w:trPr>
          <w:trHeight w:val="680"/>
        </w:trPr>
        <w:tc>
          <w:tcPr>
            <w:tcW w:w="10485" w:type="dxa"/>
            <w:gridSpan w:val="4"/>
            <w:shd w:val="clear" w:color="auto" w:fill="FFFFFF" w:themeFill="background1"/>
            <w:vAlign w:val="center"/>
          </w:tcPr>
          <w:p w14:paraId="128B4E02" w14:textId="77777777" w:rsidR="00B30CEE" w:rsidRPr="007F75EC" w:rsidRDefault="00B30CEE" w:rsidP="00376D1B">
            <w:pPr>
              <w:adjustRightInd w:val="0"/>
              <w:snapToGrid w:val="0"/>
              <w:ind w:left="912" w:hangingChars="380" w:hanging="912"/>
              <w:rPr>
                <w:rFonts w:asciiTheme="majorHAnsi" w:eastAsia="微軟正黑體" w:hAnsiTheme="majorHAnsi"/>
                <w:color w:val="000000" w:themeColor="text1"/>
                <w:kern w:val="0"/>
              </w:rPr>
            </w:pPr>
            <w:r w:rsidRPr="007F75EC">
              <w:rPr>
                <w:rFonts w:asciiTheme="majorHAnsi" w:eastAsia="微軟正黑體" w:hAnsiTheme="majorHAnsi"/>
                <w:color w:val="000000" w:themeColor="text1"/>
                <w:kern w:val="0"/>
                <w:lang w:val="en-GB"/>
              </w:rPr>
              <w:t>Remark</w:t>
            </w:r>
            <w:r w:rsidRPr="007F75EC">
              <w:rPr>
                <w:rFonts w:asciiTheme="majorHAnsi" w:eastAsia="微軟正黑體" w:hAnsiTheme="majorHAnsi"/>
                <w:color w:val="000000" w:themeColor="text1"/>
                <w:kern w:val="0"/>
              </w:rPr>
              <w:t>：</w:t>
            </w:r>
          </w:p>
          <w:p w14:paraId="47598FF7" w14:textId="12B014B0" w:rsidR="00183FC7" w:rsidRPr="007F75EC" w:rsidRDefault="00BB0E2E" w:rsidP="00376D1B">
            <w:pPr>
              <w:pStyle w:val="af0"/>
              <w:numPr>
                <w:ilvl w:val="0"/>
                <w:numId w:val="11"/>
              </w:numPr>
              <w:adjustRightInd w:val="0"/>
              <w:snapToGrid w:val="0"/>
              <w:ind w:leftChars="0"/>
              <w:rPr>
                <w:rFonts w:asciiTheme="majorHAnsi" w:eastAsia="微軟正黑體" w:hAnsiTheme="majorHAnsi"/>
                <w:color w:val="000000" w:themeColor="text1"/>
                <w:kern w:val="0"/>
              </w:rPr>
            </w:pPr>
            <w:r w:rsidRPr="007F75EC">
              <w:rPr>
                <w:rFonts w:asciiTheme="majorHAnsi" w:eastAsia="微軟正黑體" w:hAnsiTheme="majorHAnsi"/>
                <w:color w:val="000000" w:themeColor="text1"/>
                <w:kern w:val="0"/>
              </w:rPr>
              <w:t xml:space="preserve">The “Investments” </w:t>
            </w:r>
            <w:r w:rsidR="002B1975" w:rsidRPr="007F75EC">
              <w:rPr>
                <w:rFonts w:asciiTheme="majorHAnsi" w:eastAsia="微軟正黑體" w:hAnsiTheme="majorHAnsi"/>
                <w:color w:val="000000" w:themeColor="text1"/>
                <w:kern w:val="0"/>
              </w:rPr>
              <w:t>referred to</w:t>
            </w:r>
            <w:r w:rsidRPr="007F75EC">
              <w:rPr>
                <w:rFonts w:asciiTheme="majorHAnsi" w:eastAsia="微軟正黑體" w:hAnsiTheme="majorHAnsi"/>
                <w:color w:val="000000" w:themeColor="text1"/>
                <w:kern w:val="0"/>
              </w:rPr>
              <w:t xml:space="preserve"> in this question indicated those investments with financial interests to the disclosed Entity without holding rights of shares of the disclosed Entity. Stock options or interests in other forms are included.</w:t>
            </w:r>
          </w:p>
          <w:p w14:paraId="46E5059C" w14:textId="3023781D" w:rsidR="00B30CEE" w:rsidRPr="007F75EC" w:rsidRDefault="00BB0E2E" w:rsidP="00376D1B">
            <w:pPr>
              <w:pStyle w:val="af0"/>
              <w:numPr>
                <w:ilvl w:val="0"/>
                <w:numId w:val="11"/>
              </w:numPr>
              <w:adjustRightInd w:val="0"/>
              <w:snapToGrid w:val="0"/>
              <w:ind w:leftChars="0"/>
              <w:rPr>
                <w:rFonts w:asciiTheme="majorHAnsi" w:eastAsia="微軟正黑體" w:hAnsiTheme="majorHAnsi"/>
                <w:color w:val="000000" w:themeColor="text1"/>
                <w:kern w:val="0"/>
              </w:rPr>
            </w:pPr>
            <w:r w:rsidRPr="007F75EC">
              <w:rPr>
                <w:rFonts w:asciiTheme="majorHAnsi" w:eastAsia="微軟正黑體" w:hAnsiTheme="majorHAnsi"/>
                <w:color w:val="000000" w:themeColor="text1"/>
                <w:kern w:val="0"/>
              </w:rPr>
              <w:t xml:space="preserve">In the following </w:t>
            </w:r>
            <w:r w:rsidR="000B0F2A" w:rsidRPr="000B0F2A">
              <w:rPr>
                <w:rFonts w:asciiTheme="majorHAnsi" w:eastAsia="微軟正黑體" w:hAnsiTheme="majorHAnsi"/>
                <w:color w:val="000000" w:themeColor="text1"/>
                <w:kern w:val="0"/>
                <w:highlight w:val="yellow"/>
              </w:rPr>
              <w:t>three</w:t>
            </w:r>
            <w:r w:rsidRPr="007F75EC">
              <w:rPr>
                <w:rFonts w:asciiTheme="majorHAnsi" w:eastAsia="微軟正黑體" w:hAnsiTheme="majorHAnsi"/>
                <w:color w:val="000000" w:themeColor="text1"/>
                <w:kern w:val="0"/>
              </w:rPr>
              <w:t xml:space="preserve"> situations, please check “No”.</w:t>
            </w:r>
            <w:r w:rsidRPr="007F75EC">
              <w:rPr>
                <w:rFonts w:asciiTheme="majorHAnsi" w:eastAsia="微軟正黑體" w:hAnsiTheme="majorHAnsi"/>
                <w:color w:val="000000" w:themeColor="text1"/>
                <w:kern w:val="0"/>
              </w:rPr>
              <w:br/>
            </w:r>
            <w:r w:rsidRPr="007F75EC">
              <w:rPr>
                <w:rFonts w:asciiTheme="majorHAnsi" w:eastAsia="微軟正黑體" w:hAnsiTheme="majorHAnsi"/>
                <w:color w:val="000000" w:themeColor="text1"/>
                <w:kern w:val="0"/>
              </w:rPr>
              <w:lastRenderedPageBreak/>
              <w:t xml:space="preserve">(1) No investment or holding of shares in the </w:t>
            </w:r>
            <w:r w:rsidR="001830AE" w:rsidRPr="007F75EC">
              <w:rPr>
                <w:rFonts w:asciiTheme="majorHAnsi" w:eastAsia="微軟正黑體" w:hAnsiTheme="majorHAnsi"/>
                <w:color w:val="000000" w:themeColor="text1"/>
                <w:kern w:val="0"/>
              </w:rPr>
              <w:t>disclosed</w:t>
            </w:r>
            <w:r w:rsidRPr="007F75EC">
              <w:rPr>
                <w:rFonts w:asciiTheme="majorHAnsi" w:eastAsia="微軟正黑體" w:hAnsiTheme="majorHAnsi"/>
                <w:color w:val="000000" w:themeColor="text1"/>
                <w:kern w:val="0"/>
              </w:rPr>
              <w:t xml:space="preserve"> Entity.</w:t>
            </w:r>
            <w:r w:rsidRPr="007F75EC">
              <w:rPr>
                <w:rFonts w:asciiTheme="majorHAnsi" w:eastAsia="微軟正黑體" w:hAnsiTheme="majorHAnsi"/>
                <w:color w:val="000000" w:themeColor="text1"/>
                <w:kern w:val="0"/>
              </w:rPr>
              <w:br/>
              <w:t>(2) Investment in the disclosed entity, but the amount of investment does not exceed NT$150,000.</w:t>
            </w:r>
            <w:r w:rsidR="007377CF" w:rsidRPr="007F75EC">
              <w:rPr>
                <w:rFonts w:asciiTheme="majorHAnsi" w:eastAsia="微軟正黑體" w:hAnsiTheme="majorHAnsi"/>
                <w:color w:val="000000" w:themeColor="text1"/>
                <w:kern w:val="0"/>
              </w:rPr>
              <w:br/>
            </w:r>
            <w:r w:rsidR="00B30CEE" w:rsidRPr="007F75EC">
              <w:rPr>
                <w:rFonts w:asciiTheme="majorHAnsi" w:eastAsia="微軟正黑體" w:hAnsiTheme="majorHAnsi"/>
                <w:color w:val="000000" w:themeColor="text1"/>
                <w:kern w:val="0"/>
              </w:rPr>
              <w:t xml:space="preserve">(3) Invested or held the </w:t>
            </w:r>
            <w:r w:rsidR="00B30CEE" w:rsidRPr="007F75EC">
              <w:rPr>
                <w:rFonts w:asciiTheme="majorHAnsi" w:eastAsia="微軟正黑體" w:hAnsiTheme="majorHAnsi"/>
                <w:color w:val="000000" w:themeColor="text1"/>
                <w:kern w:val="0"/>
                <w:lang w:val="en-GB"/>
              </w:rPr>
              <w:t>shares</w:t>
            </w:r>
            <w:r w:rsidR="00B30CEE" w:rsidRPr="007F75EC">
              <w:rPr>
                <w:rFonts w:asciiTheme="majorHAnsi" w:eastAsia="微軟正黑體" w:hAnsiTheme="majorHAnsi"/>
                <w:color w:val="000000" w:themeColor="text1"/>
                <w:kern w:val="0"/>
              </w:rPr>
              <w:t xml:space="preserve"> of the </w:t>
            </w:r>
            <w:r w:rsidR="003A1118" w:rsidRPr="007F75EC">
              <w:rPr>
                <w:rFonts w:asciiTheme="majorHAnsi" w:eastAsia="微軟正黑體" w:hAnsiTheme="majorHAnsi"/>
                <w:color w:val="000000" w:themeColor="text1"/>
                <w:kern w:val="0"/>
              </w:rPr>
              <w:t>disclosed</w:t>
            </w:r>
            <w:r w:rsidR="00B30CEE" w:rsidRPr="007F75EC">
              <w:rPr>
                <w:rFonts w:asciiTheme="majorHAnsi" w:eastAsia="微軟正黑體" w:hAnsiTheme="majorHAnsi"/>
                <w:color w:val="000000" w:themeColor="text1"/>
                <w:kern w:val="0"/>
              </w:rPr>
              <w:t xml:space="preserve"> </w:t>
            </w:r>
            <w:r w:rsidR="00B30CEE" w:rsidRPr="007F75EC">
              <w:rPr>
                <w:rFonts w:asciiTheme="majorHAnsi" w:eastAsia="微軟正黑體" w:hAnsiTheme="majorHAnsi"/>
                <w:color w:val="000000" w:themeColor="text1"/>
                <w:kern w:val="0"/>
                <w:lang w:val="en-GB"/>
              </w:rPr>
              <w:t>Entity</w:t>
            </w:r>
            <w:r w:rsidR="00B30CEE" w:rsidRPr="007F75EC">
              <w:rPr>
                <w:rFonts w:asciiTheme="majorHAnsi" w:eastAsia="微軟正黑體" w:hAnsiTheme="majorHAnsi"/>
                <w:color w:val="000000" w:themeColor="text1"/>
                <w:kern w:val="0"/>
              </w:rPr>
              <w:t xml:space="preserve">, but the </w:t>
            </w:r>
            <w:r w:rsidR="00B30CEE" w:rsidRPr="007F75EC">
              <w:rPr>
                <w:rFonts w:asciiTheme="majorHAnsi" w:eastAsia="微軟正黑體" w:hAnsiTheme="majorHAnsi"/>
                <w:color w:val="000000" w:themeColor="text1"/>
                <w:kern w:val="0"/>
                <w:lang w:val="en-GB"/>
              </w:rPr>
              <w:t xml:space="preserve">shares are </w:t>
            </w:r>
            <w:r w:rsidR="00B30CEE" w:rsidRPr="007F75EC">
              <w:rPr>
                <w:rFonts w:asciiTheme="majorHAnsi" w:eastAsia="微軟正黑體" w:hAnsiTheme="majorHAnsi"/>
                <w:color w:val="000000" w:themeColor="text1"/>
                <w:kern w:val="0"/>
              </w:rPr>
              <w:t xml:space="preserve">of listed </w:t>
            </w:r>
            <w:r w:rsidR="00B30CEE" w:rsidRPr="007F75EC">
              <w:rPr>
                <w:rFonts w:asciiTheme="majorHAnsi" w:eastAsia="微軟正黑體" w:hAnsiTheme="majorHAnsi"/>
                <w:color w:val="000000" w:themeColor="text1"/>
                <w:kern w:val="0"/>
                <w:lang w:val="en-GB"/>
              </w:rPr>
              <w:t>or over-the-counter</w:t>
            </w:r>
            <w:r w:rsidR="00B30CEE" w:rsidRPr="007F75EC">
              <w:rPr>
                <w:rFonts w:asciiTheme="majorHAnsi" w:eastAsia="微軟正黑體" w:hAnsiTheme="majorHAnsi"/>
                <w:color w:val="000000" w:themeColor="text1"/>
                <w:kern w:val="0"/>
              </w:rPr>
              <w:t>company, and the total market value does not exceed NT$150,000.</w:t>
            </w:r>
          </w:p>
          <w:p w14:paraId="47FD7F87" w14:textId="77777777" w:rsidR="00B30CEE" w:rsidRDefault="00227F8C" w:rsidP="00376D1B">
            <w:pPr>
              <w:pStyle w:val="af0"/>
              <w:numPr>
                <w:ilvl w:val="0"/>
                <w:numId w:val="11"/>
              </w:numPr>
              <w:adjustRightInd w:val="0"/>
              <w:snapToGrid w:val="0"/>
              <w:ind w:leftChars="0"/>
              <w:rPr>
                <w:rFonts w:asciiTheme="majorHAnsi" w:eastAsia="微軟正黑體" w:hAnsiTheme="majorHAnsi"/>
                <w:color w:val="000000" w:themeColor="text1"/>
                <w:kern w:val="0"/>
              </w:rPr>
            </w:pPr>
            <w:r w:rsidRPr="007F75EC">
              <w:rPr>
                <w:rFonts w:asciiTheme="majorHAnsi" w:eastAsia="微軟正黑體" w:hAnsiTheme="majorHAnsi"/>
                <w:color w:val="000000" w:themeColor="text1"/>
                <w:kern w:val="0"/>
              </w:rPr>
              <w:t>For the interests of you, your spouse or cohabiting partner, or</w:t>
            </w:r>
            <w:r w:rsidR="002954ED" w:rsidRPr="007F75EC">
              <w:rPr>
                <w:rFonts w:asciiTheme="majorHAnsi" w:hAnsiTheme="majorHAnsi"/>
                <w:bCs/>
                <w:color w:val="000000" w:themeColor="text1"/>
                <w:lang w:val="en-GB"/>
              </w:rPr>
              <w:t xml:space="preserve"> minor children</w:t>
            </w:r>
            <w:r w:rsidRPr="007F75EC">
              <w:rPr>
                <w:rFonts w:asciiTheme="majorHAnsi" w:eastAsia="微軟正黑體" w:hAnsiTheme="majorHAnsi"/>
                <w:color w:val="000000" w:themeColor="text1"/>
                <w:kern w:val="0"/>
                <w:lang w:val="en-GB"/>
              </w:rPr>
              <w:t>,</w:t>
            </w:r>
            <w:r w:rsidRPr="007F75EC">
              <w:rPr>
                <w:rFonts w:asciiTheme="majorHAnsi" w:eastAsia="微軟正黑體" w:hAnsiTheme="majorHAnsi"/>
                <w:color w:val="000000" w:themeColor="text1"/>
                <w:kern w:val="0"/>
              </w:rPr>
              <w:t xml:space="preserve"> the </w:t>
            </w:r>
            <w:r w:rsidRPr="007F75EC">
              <w:rPr>
                <w:rFonts w:asciiTheme="majorHAnsi" w:eastAsia="微軟正黑體" w:hAnsiTheme="majorHAnsi"/>
                <w:color w:val="000000" w:themeColor="text1"/>
                <w:kern w:val="0"/>
                <w:lang w:val="en-GB"/>
              </w:rPr>
              <w:t>shares</w:t>
            </w:r>
            <w:r w:rsidRPr="007F75EC">
              <w:rPr>
                <w:rFonts w:asciiTheme="majorHAnsi" w:eastAsia="微軟正黑體" w:hAnsiTheme="majorHAnsi"/>
                <w:color w:val="000000" w:themeColor="text1"/>
                <w:kern w:val="0"/>
              </w:rPr>
              <w:t xml:space="preserve"> invested or held by </w:t>
            </w:r>
            <w:r w:rsidR="00635311" w:rsidRPr="007F75EC">
              <w:rPr>
                <w:rFonts w:asciiTheme="majorHAnsi" w:eastAsia="微軟正黑體" w:hAnsiTheme="majorHAnsi"/>
                <w:color w:val="000000" w:themeColor="text1"/>
                <w:kern w:val="0"/>
              </w:rPr>
              <w:t xml:space="preserve">the trustee, the frontman in a name-borrowing contract in which you are a silent </w:t>
            </w:r>
            <w:r w:rsidR="00183210" w:rsidRPr="007F75EC">
              <w:rPr>
                <w:rFonts w:asciiTheme="majorHAnsi" w:eastAsia="微軟正黑體" w:hAnsiTheme="majorHAnsi"/>
                <w:color w:val="000000" w:themeColor="text1"/>
                <w:kern w:val="0"/>
              </w:rPr>
              <w:t>owner</w:t>
            </w:r>
            <w:r w:rsidR="00635311" w:rsidRPr="007F75EC">
              <w:rPr>
                <w:rFonts w:asciiTheme="majorHAnsi" w:eastAsia="微軟正黑體" w:hAnsiTheme="majorHAnsi"/>
                <w:color w:val="000000" w:themeColor="text1"/>
                <w:kern w:val="0"/>
              </w:rPr>
              <w:t>, or your agent, shall be aggregately calculated with all of the corresponding financial interests.</w:t>
            </w:r>
          </w:p>
          <w:p w14:paraId="59790071" w14:textId="685E7A8E" w:rsidR="006E570F" w:rsidRPr="007F75EC" w:rsidRDefault="003C2355" w:rsidP="00D61477">
            <w:pPr>
              <w:pStyle w:val="af0"/>
              <w:numPr>
                <w:ilvl w:val="0"/>
                <w:numId w:val="11"/>
              </w:numPr>
              <w:ind w:leftChars="0"/>
              <w:rPr>
                <w:rFonts w:asciiTheme="majorHAnsi" w:eastAsia="微軟正黑體" w:hAnsiTheme="majorHAnsi"/>
                <w:color w:val="000000" w:themeColor="text1"/>
                <w:kern w:val="0"/>
              </w:rPr>
            </w:pPr>
            <w:r w:rsidRPr="00D61477">
              <w:rPr>
                <w:rFonts w:asciiTheme="majorHAnsi" w:eastAsia="微軟正黑體" w:hAnsiTheme="majorHAnsi"/>
                <w:color w:val="000000" w:themeColor="text1"/>
                <w:kern w:val="0"/>
                <w:highlight w:val="yellow"/>
              </w:rPr>
              <w:t xml:space="preserve">In the event the aforementioned </w:t>
            </w:r>
            <w:r w:rsidR="004509A1" w:rsidRPr="00D61477">
              <w:rPr>
                <w:rFonts w:asciiTheme="majorHAnsi" w:eastAsia="微軟正黑體" w:hAnsiTheme="majorHAnsi"/>
                <w:color w:val="000000" w:themeColor="text1"/>
                <w:kern w:val="0"/>
                <w:highlight w:val="yellow"/>
              </w:rPr>
              <w:t>investments</w:t>
            </w:r>
            <w:r w:rsidR="002227F3">
              <w:rPr>
                <w:rFonts w:asciiTheme="majorHAnsi" w:eastAsia="微軟正黑體" w:hAnsiTheme="majorHAnsi" w:hint="eastAsia"/>
                <w:color w:val="000000" w:themeColor="text1"/>
                <w:kern w:val="0"/>
                <w:highlight w:val="yellow"/>
              </w:rPr>
              <w:t xml:space="preserve"> </w:t>
            </w:r>
            <w:r w:rsidR="002227F3" w:rsidRPr="00D61477">
              <w:rPr>
                <w:rFonts w:asciiTheme="majorHAnsi" w:eastAsia="微軟正黑體" w:hAnsiTheme="majorHAnsi"/>
                <w:color w:val="C00000"/>
                <w:kern w:val="0"/>
                <w:highlight w:val="green"/>
              </w:rPr>
              <w:t>and shares</w:t>
            </w:r>
            <w:r w:rsidRPr="00D61477">
              <w:rPr>
                <w:rFonts w:asciiTheme="majorHAnsi" w:eastAsia="微軟正黑體" w:hAnsiTheme="majorHAnsi"/>
                <w:color w:val="000000" w:themeColor="text1"/>
                <w:kern w:val="0"/>
                <w:highlight w:val="yellow"/>
              </w:rPr>
              <w:t xml:space="preserve"> are agreed upon to be acquired after disclosure, said interests shall be aggregately calculated with all corresponding financial interests.</w:t>
            </w:r>
          </w:p>
        </w:tc>
      </w:tr>
      <w:tr w:rsidR="001F742D" w:rsidRPr="007F75EC" w14:paraId="5228D1B8" w14:textId="77777777">
        <w:trPr>
          <w:trHeight w:val="680"/>
        </w:trPr>
        <w:tc>
          <w:tcPr>
            <w:tcW w:w="10485" w:type="dxa"/>
            <w:gridSpan w:val="4"/>
            <w:shd w:val="clear" w:color="auto" w:fill="FFFFFF" w:themeFill="background1"/>
            <w:vAlign w:val="center"/>
          </w:tcPr>
          <w:p w14:paraId="794F3ADB" w14:textId="47165D75" w:rsidR="00006E48" w:rsidRPr="007F75EC" w:rsidRDefault="002A4930" w:rsidP="00376D1B">
            <w:pPr>
              <w:adjustRightInd w:val="0"/>
              <w:snapToGrid w:val="0"/>
              <w:ind w:left="60"/>
              <w:rPr>
                <w:rFonts w:asciiTheme="majorHAnsi" w:eastAsia="微軟正黑體" w:hAnsiTheme="majorHAnsi"/>
                <w:b/>
                <w:bCs/>
                <w:color w:val="000000" w:themeColor="text1"/>
                <w:kern w:val="0"/>
              </w:rPr>
            </w:pPr>
            <w:r w:rsidRPr="007F75EC">
              <w:rPr>
                <w:rFonts w:asciiTheme="majorHAnsi" w:eastAsia="微軟正黑體" w:hAnsiTheme="majorHAnsi"/>
                <w:b/>
                <w:bCs/>
                <w:color w:val="000000" w:themeColor="text1"/>
                <w:kern w:val="0"/>
              </w:rPr>
              <w:lastRenderedPageBreak/>
              <w:t xml:space="preserve">4. Are </w:t>
            </w:r>
            <w:r w:rsidR="00D041F6" w:rsidRPr="007F75EC">
              <w:rPr>
                <w:rFonts w:asciiTheme="majorHAnsi" w:eastAsia="微軟正黑體" w:hAnsiTheme="majorHAnsi"/>
                <w:b/>
                <w:bCs/>
                <w:color w:val="000000" w:themeColor="text1"/>
                <w:kern w:val="0"/>
              </w:rPr>
              <w:t xml:space="preserve">you, your spouse or cohabiting partner, or </w:t>
            </w:r>
            <w:r w:rsidR="002954ED" w:rsidRPr="007F75EC">
              <w:rPr>
                <w:rFonts w:asciiTheme="majorHAnsi" w:eastAsia="微軟正黑體" w:hAnsiTheme="majorHAnsi"/>
                <w:b/>
                <w:bCs/>
                <w:color w:val="000000" w:themeColor="text1"/>
                <w:kern w:val="0"/>
              </w:rPr>
              <w:t xml:space="preserve">minor children </w:t>
            </w:r>
            <w:r w:rsidRPr="007F75EC">
              <w:rPr>
                <w:rFonts w:asciiTheme="majorHAnsi" w:eastAsia="微軟正黑體" w:hAnsiTheme="majorHAnsi"/>
                <w:b/>
                <w:bCs/>
                <w:color w:val="000000" w:themeColor="text1"/>
                <w:kern w:val="0"/>
              </w:rPr>
              <w:t>serving as the person</w:t>
            </w:r>
            <w:r w:rsidRPr="007F75EC">
              <w:rPr>
                <w:rFonts w:asciiTheme="majorHAnsi" w:eastAsia="微軟正黑體" w:hAnsiTheme="majorHAnsi"/>
                <w:b/>
                <w:bCs/>
                <w:color w:val="000000" w:themeColor="text1"/>
                <w:kern w:val="0"/>
                <w:lang w:val="en-GB"/>
              </w:rPr>
              <w:t>(s)</w:t>
            </w:r>
            <w:r w:rsidRPr="007F75EC">
              <w:rPr>
                <w:rFonts w:asciiTheme="majorHAnsi" w:eastAsia="微軟正黑體" w:hAnsiTheme="majorHAnsi"/>
                <w:b/>
                <w:bCs/>
                <w:color w:val="000000" w:themeColor="text1"/>
                <w:kern w:val="0"/>
              </w:rPr>
              <w:t xml:space="preserve"> in charge, director</w:t>
            </w:r>
            <w:r w:rsidRPr="007F75EC">
              <w:rPr>
                <w:rFonts w:asciiTheme="majorHAnsi" w:eastAsia="微軟正黑體" w:hAnsiTheme="majorHAnsi"/>
                <w:b/>
                <w:bCs/>
                <w:color w:val="000000" w:themeColor="text1"/>
                <w:kern w:val="0"/>
                <w:lang w:val="en-GB"/>
              </w:rPr>
              <w:t>(s)</w:t>
            </w:r>
            <w:r w:rsidRPr="007F75EC">
              <w:rPr>
                <w:rFonts w:asciiTheme="majorHAnsi" w:eastAsia="微軟正黑體" w:hAnsiTheme="majorHAnsi"/>
                <w:b/>
                <w:bCs/>
                <w:color w:val="000000" w:themeColor="text1"/>
                <w:kern w:val="0"/>
              </w:rPr>
              <w:t>, supervisor</w:t>
            </w:r>
            <w:r w:rsidRPr="007F75EC">
              <w:rPr>
                <w:rFonts w:asciiTheme="majorHAnsi" w:eastAsia="微軟正黑體" w:hAnsiTheme="majorHAnsi"/>
                <w:b/>
                <w:bCs/>
                <w:color w:val="000000" w:themeColor="text1"/>
                <w:kern w:val="0"/>
                <w:lang w:val="en-GB"/>
              </w:rPr>
              <w:t>(s)</w:t>
            </w:r>
            <w:r w:rsidRPr="007F75EC">
              <w:rPr>
                <w:rFonts w:asciiTheme="majorHAnsi" w:eastAsia="微軟正黑體" w:hAnsiTheme="majorHAnsi"/>
                <w:b/>
                <w:bCs/>
                <w:color w:val="000000" w:themeColor="text1"/>
                <w:kern w:val="0"/>
              </w:rPr>
              <w:t xml:space="preserve"> or manager</w:t>
            </w:r>
            <w:r w:rsidRPr="007F75EC">
              <w:rPr>
                <w:rFonts w:asciiTheme="majorHAnsi" w:eastAsia="微軟正黑體" w:hAnsiTheme="majorHAnsi"/>
                <w:b/>
                <w:bCs/>
                <w:color w:val="000000" w:themeColor="text1"/>
                <w:kern w:val="0"/>
                <w:lang w:val="en-GB"/>
              </w:rPr>
              <w:t>(s)</w:t>
            </w:r>
            <w:r w:rsidRPr="007F75EC">
              <w:rPr>
                <w:rFonts w:asciiTheme="majorHAnsi" w:eastAsia="微軟正黑體" w:hAnsiTheme="majorHAnsi"/>
                <w:b/>
                <w:bCs/>
                <w:color w:val="000000" w:themeColor="text1"/>
                <w:kern w:val="0"/>
              </w:rPr>
              <w:t xml:space="preserve"> of the </w:t>
            </w:r>
            <w:r w:rsidRPr="007F75EC">
              <w:rPr>
                <w:rFonts w:asciiTheme="majorHAnsi" w:eastAsia="微軟正黑體" w:hAnsiTheme="majorHAnsi"/>
                <w:b/>
                <w:bCs/>
                <w:color w:val="000000" w:themeColor="text1"/>
                <w:kern w:val="0"/>
                <w:lang w:val="en-GB"/>
              </w:rPr>
              <w:t>Entity</w:t>
            </w:r>
            <w:r w:rsidRPr="007F75EC">
              <w:rPr>
                <w:rFonts w:asciiTheme="majorHAnsi" w:eastAsia="微軟正黑體" w:hAnsiTheme="majorHAnsi"/>
                <w:b/>
                <w:bCs/>
                <w:color w:val="000000" w:themeColor="text1"/>
                <w:kern w:val="0"/>
              </w:rPr>
              <w:t>?</w:t>
            </w:r>
          </w:p>
          <w:p w14:paraId="6F91CCAE" w14:textId="1019EBC8" w:rsidR="00006E48" w:rsidRPr="007F75EC" w:rsidRDefault="002A4930" w:rsidP="00376D1B">
            <w:pPr>
              <w:pStyle w:val="af0"/>
              <w:numPr>
                <w:ilvl w:val="0"/>
                <w:numId w:val="14"/>
              </w:numPr>
              <w:ind w:leftChars="0"/>
              <w:rPr>
                <w:rFonts w:asciiTheme="majorHAnsi" w:hAnsiTheme="majorHAnsi"/>
                <w:color w:val="000000" w:themeColor="text1"/>
              </w:rPr>
            </w:pPr>
            <w:r w:rsidRPr="007F75EC">
              <w:rPr>
                <w:rFonts w:asciiTheme="majorHAnsi" w:hAnsiTheme="majorHAnsi"/>
                <w:color w:val="000000" w:themeColor="text1"/>
              </w:rPr>
              <w:t>No</w:t>
            </w:r>
          </w:p>
          <w:p w14:paraId="4766296B" w14:textId="4D770656" w:rsidR="00006E48" w:rsidRPr="007F75EC" w:rsidRDefault="002A4930" w:rsidP="00376D1B">
            <w:pPr>
              <w:pStyle w:val="af0"/>
              <w:numPr>
                <w:ilvl w:val="0"/>
                <w:numId w:val="14"/>
              </w:numPr>
              <w:ind w:leftChars="0"/>
              <w:rPr>
                <w:rFonts w:asciiTheme="majorHAnsi" w:hAnsiTheme="majorHAnsi"/>
                <w:color w:val="000000" w:themeColor="text1"/>
              </w:rPr>
            </w:pPr>
            <w:r w:rsidRPr="007F75EC">
              <w:rPr>
                <w:rFonts w:asciiTheme="majorHAnsi" w:hAnsiTheme="majorHAnsi"/>
                <w:color w:val="000000" w:themeColor="text1"/>
              </w:rPr>
              <w:t>Yes; please explain below.</w:t>
            </w:r>
          </w:p>
          <w:p w14:paraId="354FD19A" w14:textId="77777777" w:rsidR="00006E48" w:rsidRPr="007F75EC" w:rsidRDefault="00006E48" w:rsidP="00376D1B">
            <w:pPr>
              <w:adjustRightInd w:val="0"/>
              <w:snapToGrid w:val="0"/>
              <w:ind w:left="912" w:hangingChars="380" w:hanging="912"/>
              <w:rPr>
                <w:rFonts w:asciiTheme="majorHAnsi" w:eastAsia="微軟正黑體" w:hAnsiTheme="majorHAnsi"/>
                <w:color w:val="000000" w:themeColor="text1"/>
                <w:kern w:val="0"/>
                <w:lang w:val="en-GB"/>
              </w:rPr>
            </w:pPr>
          </w:p>
        </w:tc>
      </w:tr>
      <w:tr w:rsidR="001F742D" w:rsidRPr="007F75EC" w14:paraId="0C7FA0FF" w14:textId="77777777">
        <w:trPr>
          <w:trHeight w:val="680"/>
        </w:trPr>
        <w:tc>
          <w:tcPr>
            <w:tcW w:w="10485" w:type="dxa"/>
            <w:gridSpan w:val="4"/>
            <w:shd w:val="clear" w:color="auto" w:fill="FFFFFF" w:themeFill="background1"/>
            <w:vAlign w:val="center"/>
          </w:tcPr>
          <w:p w14:paraId="03025258" w14:textId="1BA57A2E" w:rsidR="00006E48" w:rsidRPr="007F75EC" w:rsidRDefault="002A4930" w:rsidP="00376D1B">
            <w:pPr>
              <w:adjustRightInd w:val="0"/>
              <w:snapToGrid w:val="0"/>
              <w:rPr>
                <w:rFonts w:asciiTheme="majorHAnsi" w:eastAsia="微軟正黑體" w:hAnsiTheme="majorHAnsi"/>
                <w:color w:val="000000" w:themeColor="text1"/>
                <w:kern w:val="0"/>
                <w:lang w:eastAsia="zh-CN"/>
              </w:rPr>
            </w:pPr>
            <w:r w:rsidRPr="007F75EC">
              <w:rPr>
                <w:rFonts w:asciiTheme="majorHAnsi" w:eastAsia="微軟正黑體" w:hAnsiTheme="majorHAnsi"/>
                <w:color w:val="000000" w:themeColor="text1"/>
                <w:kern w:val="0"/>
                <w:lang w:eastAsia="zh-CN"/>
              </w:rPr>
              <w:t xml:space="preserve">Remark: </w:t>
            </w:r>
          </w:p>
          <w:p w14:paraId="181B31EC" w14:textId="77777777" w:rsidR="006C72AC" w:rsidRPr="006A470A" w:rsidRDefault="002A4930" w:rsidP="006A470A">
            <w:pPr>
              <w:pStyle w:val="af0"/>
              <w:numPr>
                <w:ilvl w:val="0"/>
                <w:numId w:val="18"/>
              </w:numPr>
              <w:ind w:leftChars="0"/>
              <w:rPr>
                <w:rStyle w:val="ae"/>
                <w:rFonts w:asciiTheme="majorHAnsi" w:eastAsia="微軟正黑體" w:hAnsiTheme="majorHAnsi"/>
                <w:color w:val="000000" w:themeColor="text1"/>
                <w:kern w:val="0"/>
                <w:u w:val="none"/>
                <w:lang w:val="en-GB"/>
              </w:rPr>
            </w:pPr>
            <w:r w:rsidRPr="006A470A">
              <w:rPr>
                <w:rFonts w:asciiTheme="majorHAnsi" w:hAnsiTheme="majorHAnsi"/>
                <w:color w:val="000000" w:themeColor="text1"/>
                <w:lang w:val="en-GB"/>
              </w:rPr>
              <w:t xml:space="preserve">Any information in relation to an Entity, if required, maybe found from the website of the Ministry of Economic Affairs using the website provided below. However, information that cannot be acquired from the website shall also be disclosed. </w:t>
            </w:r>
            <w:hyperlink r:id="rId9" w:history="1">
              <w:r w:rsidR="006C72AC" w:rsidRPr="006A470A">
                <w:rPr>
                  <w:rStyle w:val="ae"/>
                  <w:rFonts w:asciiTheme="majorHAnsi" w:hAnsiTheme="majorHAnsi"/>
                  <w:lang w:val="en-GB"/>
                </w:rPr>
                <w:t>https://findbiz.nat.gov.tw/fts/query/QueryBar/queryInit.do</w:t>
              </w:r>
            </w:hyperlink>
          </w:p>
          <w:p w14:paraId="0B1DACEC" w14:textId="0B9082B7" w:rsidR="006A470A" w:rsidRPr="006A470A" w:rsidRDefault="00923235" w:rsidP="006A470A">
            <w:pPr>
              <w:pStyle w:val="af0"/>
              <w:numPr>
                <w:ilvl w:val="0"/>
                <w:numId w:val="18"/>
              </w:numPr>
              <w:ind w:leftChars="0"/>
              <w:rPr>
                <w:rFonts w:asciiTheme="majorHAnsi" w:eastAsia="微軟正黑體" w:hAnsiTheme="majorHAnsi"/>
                <w:color w:val="000000" w:themeColor="text1"/>
                <w:kern w:val="0"/>
                <w:lang w:val="en-GB"/>
              </w:rPr>
            </w:pPr>
            <w:r w:rsidRPr="00923235">
              <w:rPr>
                <w:rFonts w:asciiTheme="majorHAnsi" w:eastAsia="微軟正黑體" w:hAnsiTheme="majorHAnsi"/>
                <w:color w:val="000000" w:themeColor="text1"/>
                <w:kern w:val="0"/>
                <w:highlight w:val="yellow"/>
              </w:rPr>
              <w:t xml:space="preserve">Those who undertake the aforementioned position as agreed </w:t>
            </w:r>
            <w:r w:rsidR="003C2355">
              <w:rPr>
                <w:rFonts w:asciiTheme="majorHAnsi" w:eastAsia="微軟正黑體" w:hAnsiTheme="majorHAnsi"/>
                <w:color w:val="000000" w:themeColor="text1"/>
                <w:kern w:val="0"/>
                <w:highlight w:val="yellow"/>
              </w:rPr>
              <w:t>by both parties</w:t>
            </w:r>
            <w:r w:rsidR="003C2355" w:rsidRPr="00923235">
              <w:rPr>
                <w:rFonts w:asciiTheme="majorHAnsi" w:eastAsia="微軟正黑體" w:hAnsiTheme="majorHAnsi"/>
                <w:color w:val="000000" w:themeColor="text1"/>
                <w:kern w:val="0"/>
                <w:highlight w:val="yellow"/>
              </w:rPr>
              <w:t xml:space="preserve"> </w:t>
            </w:r>
            <w:r w:rsidRPr="00923235">
              <w:rPr>
                <w:rFonts w:asciiTheme="majorHAnsi" w:eastAsia="微軟正黑體" w:hAnsiTheme="majorHAnsi"/>
                <w:color w:val="000000" w:themeColor="text1"/>
                <w:kern w:val="0"/>
                <w:highlight w:val="yellow"/>
              </w:rPr>
              <w:t>after disclosure</w:t>
            </w:r>
            <w:r w:rsidR="003C2355">
              <w:rPr>
                <w:rFonts w:asciiTheme="majorHAnsi" w:eastAsia="微軟正黑體" w:hAnsiTheme="majorHAnsi"/>
                <w:color w:val="000000" w:themeColor="text1"/>
                <w:kern w:val="0"/>
                <w:highlight w:val="yellow"/>
              </w:rPr>
              <w:t>,</w:t>
            </w:r>
            <w:r w:rsidRPr="00923235">
              <w:rPr>
                <w:rFonts w:asciiTheme="majorHAnsi" w:eastAsia="微軟正黑體" w:hAnsiTheme="majorHAnsi"/>
                <w:color w:val="000000" w:themeColor="text1"/>
                <w:kern w:val="0"/>
                <w:highlight w:val="yellow"/>
              </w:rPr>
              <w:t xml:space="preserve"> shall also be included.</w:t>
            </w:r>
          </w:p>
        </w:tc>
      </w:tr>
      <w:tr w:rsidR="001F742D" w:rsidRPr="007F75EC" w14:paraId="152B0FA3" w14:textId="77777777">
        <w:trPr>
          <w:trHeight w:val="680"/>
        </w:trPr>
        <w:tc>
          <w:tcPr>
            <w:tcW w:w="10485" w:type="dxa"/>
            <w:gridSpan w:val="4"/>
            <w:shd w:val="clear" w:color="auto" w:fill="FFFFFF" w:themeFill="background1"/>
            <w:vAlign w:val="center"/>
          </w:tcPr>
          <w:p w14:paraId="17501725" w14:textId="36B5EC3E" w:rsidR="00006E48" w:rsidRPr="007F75EC" w:rsidRDefault="002A4930" w:rsidP="00376D1B">
            <w:pPr>
              <w:adjustRightInd w:val="0"/>
              <w:snapToGrid w:val="0"/>
              <w:rPr>
                <w:rFonts w:asciiTheme="majorHAnsi" w:eastAsia="微軟正黑體" w:hAnsiTheme="majorHAnsi"/>
                <w:b/>
                <w:color w:val="000000" w:themeColor="text1"/>
                <w:kern w:val="0"/>
              </w:rPr>
            </w:pPr>
            <w:r w:rsidRPr="007F75EC">
              <w:rPr>
                <w:rFonts w:asciiTheme="majorHAnsi" w:eastAsia="微軟正黑體" w:hAnsiTheme="majorHAnsi"/>
                <w:b/>
                <w:color w:val="000000" w:themeColor="text1"/>
                <w:kern w:val="0"/>
              </w:rPr>
              <w:t xml:space="preserve">5. Are </w:t>
            </w:r>
            <w:r w:rsidR="00D041F6" w:rsidRPr="007F75EC">
              <w:rPr>
                <w:rFonts w:asciiTheme="majorHAnsi" w:eastAsia="微軟正黑體" w:hAnsiTheme="majorHAnsi"/>
                <w:b/>
                <w:color w:val="000000" w:themeColor="text1"/>
                <w:kern w:val="0"/>
              </w:rPr>
              <w:t xml:space="preserve">you, your spouse or cohabiting partner, or </w:t>
            </w:r>
            <w:r w:rsidR="002954ED" w:rsidRPr="007F75EC">
              <w:rPr>
                <w:rFonts w:asciiTheme="majorHAnsi" w:eastAsia="微軟正黑體" w:hAnsiTheme="majorHAnsi"/>
                <w:b/>
                <w:color w:val="000000" w:themeColor="text1"/>
                <w:kern w:val="0"/>
              </w:rPr>
              <w:t xml:space="preserve">minor children </w:t>
            </w:r>
            <w:r w:rsidRPr="007F75EC">
              <w:rPr>
                <w:rFonts w:asciiTheme="majorHAnsi" w:eastAsia="微軟正黑體" w:hAnsiTheme="majorHAnsi"/>
                <w:b/>
                <w:color w:val="000000" w:themeColor="text1"/>
                <w:kern w:val="0"/>
                <w:lang w:val="en-GB"/>
              </w:rPr>
              <w:t>t</w:t>
            </w:r>
            <w:r w:rsidRPr="007F75EC">
              <w:rPr>
                <w:rFonts w:asciiTheme="majorHAnsi" w:eastAsia="微軟正黑體" w:hAnsiTheme="majorHAnsi"/>
                <w:b/>
                <w:color w:val="000000" w:themeColor="text1"/>
                <w:kern w:val="0"/>
              </w:rPr>
              <w:t xml:space="preserve">he intellectual </w:t>
            </w:r>
            <w:r w:rsidR="00135C65" w:rsidRPr="007F75EC">
              <w:rPr>
                <w:rFonts w:asciiTheme="majorHAnsi" w:eastAsia="微軟正黑體" w:hAnsiTheme="majorHAnsi"/>
                <w:b/>
                <w:color w:val="000000" w:themeColor="text1"/>
                <w:kern w:val="0"/>
              </w:rPr>
              <w:t xml:space="preserve">Financial interest </w:t>
            </w:r>
            <w:r w:rsidRPr="007F75EC">
              <w:rPr>
                <w:rFonts w:asciiTheme="majorHAnsi" w:eastAsia="微軟正黑體" w:hAnsiTheme="majorHAnsi"/>
                <w:b/>
                <w:color w:val="000000" w:themeColor="text1"/>
                <w:kern w:val="0"/>
              </w:rPr>
              <w:t xml:space="preserve">property rights holders of the patents or works used in this research project or related to the research project, or have obtained </w:t>
            </w:r>
            <w:r w:rsidR="00135C65" w:rsidRPr="007F75EC">
              <w:rPr>
                <w:rFonts w:asciiTheme="majorHAnsi" w:eastAsia="微軟正黑體" w:hAnsiTheme="majorHAnsi"/>
                <w:b/>
                <w:color w:val="000000" w:themeColor="text1"/>
                <w:kern w:val="0"/>
              </w:rPr>
              <w:t xml:space="preserve">financial </w:t>
            </w:r>
            <w:r w:rsidRPr="007F75EC">
              <w:rPr>
                <w:rFonts w:asciiTheme="majorHAnsi" w:eastAsia="微軟正黑體" w:hAnsiTheme="majorHAnsi"/>
                <w:b/>
                <w:color w:val="000000" w:themeColor="text1"/>
                <w:kern w:val="0"/>
              </w:rPr>
              <w:t>interests as a result?</w:t>
            </w:r>
          </w:p>
          <w:p w14:paraId="769499B8" w14:textId="4420128C" w:rsidR="00006E48" w:rsidRPr="007F75EC" w:rsidRDefault="002A4930" w:rsidP="00376D1B">
            <w:pPr>
              <w:pStyle w:val="af0"/>
              <w:numPr>
                <w:ilvl w:val="0"/>
                <w:numId w:val="14"/>
              </w:numPr>
              <w:ind w:leftChars="0"/>
              <w:rPr>
                <w:rFonts w:asciiTheme="majorHAnsi" w:hAnsiTheme="majorHAnsi"/>
                <w:color w:val="000000" w:themeColor="text1"/>
              </w:rPr>
            </w:pPr>
            <w:r w:rsidRPr="007F75EC">
              <w:rPr>
                <w:rFonts w:asciiTheme="majorHAnsi" w:hAnsiTheme="majorHAnsi"/>
                <w:color w:val="000000" w:themeColor="text1"/>
              </w:rPr>
              <w:t>No</w:t>
            </w:r>
          </w:p>
          <w:p w14:paraId="3DDA1264" w14:textId="1D745329" w:rsidR="00006E48" w:rsidRPr="007F75EC" w:rsidRDefault="002A4930" w:rsidP="00376D1B">
            <w:pPr>
              <w:pStyle w:val="af0"/>
              <w:numPr>
                <w:ilvl w:val="0"/>
                <w:numId w:val="14"/>
              </w:numPr>
              <w:ind w:leftChars="0"/>
              <w:rPr>
                <w:rFonts w:asciiTheme="majorHAnsi" w:hAnsiTheme="majorHAnsi"/>
                <w:color w:val="000000" w:themeColor="text1"/>
              </w:rPr>
            </w:pPr>
            <w:r w:rsidRPr="007F75EC">
              <w:rPr>
                <w:rFonts w:asciiTheme="majorHAnsi" w:hAnsiTheme="majorHAnsi"/>
                <w:color w:val="000000" w:themeColor="text1"/>
              </w:rPr>
              <w:t>Yes; please explain below.</w:t>
            </w:r>
          </w:p>
          <w:p w14:paraId="72006B8E" w14:textId="77777777" w:rsidR="00006E48" w:rsidRPr="007F75EC" w:rsidRDefault="00006E48" w:rsidP="00376D1B">
            <w:pPr>
              <w:adjustRightInd w:val="0"/>
              <w:snapToGrid w:val="0"/>
              <w:ind w:left="720" w:hangingChars="300" w:hanging="720"/>
              <w:rPr>
                <w:rFonts w:asciiTheme="majorHAnsi" w:eastAsia="微軟正黑體" w:hAnsiTheme="majorHAnsi"/>
                <w:color w:val="000000" w:themeColor="text1"/>
                <w:kern w:val="0"/>
              </w:rPr>
            </w:pPr>
          </w:p>
        </w:tc>
      </w:tr>
      <w:tr w:rsidR="001F742D" w:rsidRPr="007F75EC" w14:paraId="79DEEAFF" w14:textId="77777777">
        <w:trPr>
          <w:trHeight w:val="680"/>
        </w:trPr>
        <w:tc>
          <w:tcPr>
            <w:tcW w:w="10485" w:type="dxa"/>
            <w:gridSpan w:val="4"/>
            <w:shd w:val="clear" w:color="auto" w:fill="FFFFFF" w:themeFill="background1"/>
            <w:vAlign w:val="center"/>
          </w:tcPr>
          <w:p w14:paraId="3003AD2B" w14:textId="2CCAE799" w:rsidR="00006E48" w:rsidRPr="007F75EC" w:rsidRDefault="002A4930" w:rsidP="00376D1B">
            <w:pPr>
              <w:rPr>
                <w:rFonts w:asciiTheme="majorHAnsi" w:hAnsiTheme="majorHAnsi"/>
                <w:color w:val="000000" w:themeColor="text1"/>
                <w:lang w:val="en-GB"/>
              </w:rPr>
            </w:pPr>
            <w:r w:rsidRPr="007F75EC">
              <w:rPr>
                <w:rFonts w:asciiTheme="majorHAnsi" w:hAnsiTheme="majorHAnsi"/>
                <w:color w:val="000000" w:themeColor="text1"/>
                <w:lang w:val="en-GB"/>
              </w:rPr>
              <w:t>Remark :</w:t>
            </w:r>
          </w:p>
          <w:p w14:paraId="4840D2AC" w14:textId="710FD7BC" w:rsidR="00006E48" w:rsidRPr="007F75EC" w:rsidRDefault="002A4930" w:rsidP="00376D1B">
            <w:pPr>
              <w:rPr>
                <w:rFonts w:asciiTheme="majorHAnsi" w:hAnsiTheme="majorHAnsi"/>
                <w:color w:val="000000" w:themeColor="text1"/>
                <w:lang w:val="en-GB"/>
              </w:rPr>
            </w:pPr>
            <w:r w:rsidRPr="007F75EC">
              <w:rPr>
                <w:rFonts w:asciiTheme="majorHAnsi" w:hAnsiTheme="majorHAnsi"/>
                <w:color w:val="000000" w:themeColor="text1"/>
                <w:lang w:val="en-GB"/>
              </w:rPr>
              <w:t>The "</w:t>
            </w:r>
            <w:r w:rsidR="00AA1A76" w:rsidRPr="007F75EC">
              <w:rPr>
                <w:rFonts w:asciiTheme="majorHAnsi" w:hAnsiTheme="majorHAnsi"/>
                <w:color w:val="000000" w:themeColor="text1"/>
              </w:rPr>
              <w:t xml:space="preserve"> </w:t>
            </w:r>
            <w:r w:rsidR="00AA1A76" w:rsidRPr="007F75EC">
              <w:rPr>
                <w:rFonts w:asciiTheme="majorHAnsi" w:hAnsiTheme="majorHAnsi"/>
                <w:color w:val="000000" w:themeColor="text1"/>
                <w:lang w:val="en-GB"/>
              </w:rPr>
              <w:t>Financial</w:t>
            </w:r>
            <w:r w:rsidR="00AE5254" w:rsidRPr="007F75EC">
              <w:rPr>
                <w:rFonts w:asciiTheme="majorHAnsi" w:hAnsiTheme="majorHAnsi"/>
                <w:color w:val="000000" w:themeColor="text1"/>
                <w:lang w:val="en-GB"/>
              </w:rPr>
              <w:t xml:space="preserve"> interests</w:t>
            </w:r>
            <w:r w:rsidRPr="007F75EC">
              <w:rPr>
                <w:rFonts w:asciiTheme="majorHAnsi" w:hAnsiTheme="majorHAnsi"/>
                <w:color w:val="000000" w:themeColor="text1"/>
                <w:lang w:val="en-GB"/>
              </w:rPr>
              <w:t xml:space="preserve">" referred to in this question refers to the </w:t>
            </w:r>
            <w:r w:rsidR="00135C65" w:rsidRPr="007F75EC">
              <w:rPr>
                <w:rFonts w:asciiTheme="majorHAnsi" w:eastAsia="微軟正黑體" w:hAnsiTheme="majorHAnsi"/>
                <w:bCs/>
                <w:color w:val="000000" w:themeColor="text1"/>
                <w:kern w:val="0"/>
              </w:rPr>
              <w:t>f</w:t>
            </w:r>
            <w:r w:rsidR="00DC7E5E" w:rsidRPr="007F75EC">
              <w:rPr>
                <w:rFonts w:asciiTheme="majorHAnsi" w:hAnsiTheme="majorHAnsi"/>
                <w:color w:val="000000" w:themeColor="text1"/>
              </w:rPr>
              <w:t xml:space="preserve">inancial </w:t>
            </w:r>
            <w:r w:rsidRPr="007F75EC">
              <w:rPr>
                <w:rFonts w:asciiTheme="majorHAnsi" w:hAnsiTheme="majorHAnsi"/>
                <w:color w:val="000000" w:themeColor="text1"/>
                <w:lang w:val="en-GB"/>
              </w:rPr>
              <w:t>interest</w:t>
            </w:r>
            <w:r w:rsidR="00DC7E5E" w:rsidRPr="007F75EC">
              <w:rPr>
                <w:rFonts w:asciiTheme="majorHAnsi" w:hAnsiTheme="majorHAnsi"/>
                <w:color w:val="000000" w:themeColor="text1"/>
                <w:lang w:val="en-GB"/>
              </w:rPr>
              <w:t>s</w:t>
            </w:r>
            <w:r w:rsidRPr="007F75EC">
              <w:rPr>
                <w:rFonts w:asciiTheme="majorHAnsi" w:hAnsiTheme="majorHAnsi"/>
                <w:color w:val="000000" w:themeColor="text1"/>
                <w:lang w:val="en-GB"/>
              </w:rPr>
              <w:t xml:space="preserve"> obtained from patents or works used by or related to the research project of Academia Sinica. Therefore, items such as royalties or authorization funds obtained from the technical transfer contract of Academia Sinica are NOT the </w:t>
            </w:r>
            <w:r w:rsidR="00DC7E5E" w:rsidRPr="007F75EC">
              <w:rPr>
                <w:rFonts w:asciiTheme="majorHAnsi" w:hAnsiTheme="majorHAnsi"/>
                <w:color w:val="000000" w:themeColor="text1"/>
                <w:lang w:val="en-GB"/>
              </w:rPr>
              <w:t>f</w:t>
            </w:r>
            <w:r w:rsidR="00B60811" w:rsidRPr="007F75EC">
              <w:rPr>
                <w:rFonts w:asciiTheme="majorHAnsi" w:hAnsiTheme="majorHAnsi"/>
                <w:color w:val="000000" w:themeColor="text1"/>
                <w:lang w:val="en-GB"/>
              </w:rPr>
              <w:t>inan</w:t>
            </w:r>
            <w:r w:rsidR="001E2B47" w:rsidRPr="007F75EC">
              <w:rPr>
                <w:rFonts w:asciiTheme="majorHAnsi" w:hAnsiTheme="majorHAnsi"/>
                <w:color w:val="000000" w:themeColor="text1"/>
                <w:lang w:val="en-GB"/>
              </w:rPr>
              <w:t>cial</w:t>
            </w:r>
            <w:r w:rsidRPr="007F75EC">
              <w:rPr>
                <w:rFonts w:asciiTheme="majorHAnsi" w:hAnsiTheme="majorHAnsi"/>
                <w:color w:val="000000" w:themeColor="text1"/>
                <w:lang w:val="en-GB"/>
              </w:rPr>
              <w:t xml:space="preserve"> interests referred to in this question.</w:t>
            </w:r>
          </w:p>
        </w:tc>
      </w:tr>
      <w:tr w:rsidR="00232B5B" w:rsidRPr="007F75EC" w14:paraId="1C1993D4" w14:textId="77777777">
        <w:trPr>
          <w:trHeight w:val="680"/>
        </w:trPr>
        <w:tc>
          <w:tcPr>
            <w:tcW w:w="10485" w:type="dxa"/>
            <w:gridSpan w:val="4"/>
            <w:shd w:val="clear" w:color="auto" w:fill="FFFFFF" w:themeFill="background1"/>
            <w:vAlign w:val="center"/>
          </w:tcPr>
          <w:p w14:paraId="6ED58338" w14:textId="6FE3E54C" w:rsidR="00232B5B" w:rsidRPr="007F75EC" w:rsidRDefault="00BA1401" w:rsidP="00376D1B">
            <w:pPr>
              <w:rPr>
                <w:rFonts w:asciiTheme="majorHAnsi" w:hAnsiTheme="majorHAnsi"/>
                <w:b/>
                <w:lang w:val="en-GB"/>
              </w:rPr>
            </w:pPr>
            <w:r w:rsidRPr="007F75EC">
              <w:rPr>
                <w:rFonts w:asciiTheme="majorHAnsi" w:hAnsiTheme="majorHAnsi"/>
                <w:b/>
              </w:rPr>
              <w:t>6.</w:t>
            </w:r>
            <w:r w:rsidR="00AE3478">
              <w:rPr>
                <w:rFonts w:asciiTheme="majorHAnsi" w:hAnsiTheme="majorHAnsi"/>
                <w:b/>
                <w:lang w:val="en-GB"/>
              </w:rPr>
              <w:t xml:space="preserve"> </w:t>
            </w:r>
            <w:r w:rsidR="00AE3478">
              <w:rPr>
                <w:rFonts w:asciiTheme="majorHAnsi" w:hAnsiTheme="majorHAnsi" w:hint="eastAsia"/>
                <w:b/>
                <w:lang w:val="en-GB"/>
              </w:rPr>
              <w:t>A</w:t>
            </w:r>
            <w:r w:rsidR="00471A53" w:rsidRPr="007F75EC">
              <w:rPr>
                <w:rFonts w:asciiTheme="majorHAnsi" w:hAnsiTheme="majorHAnsi"/>
                <w:b/>
                <w:lang w:val="en-GB"/>
              </w:rPr>
              <w:t>ddition to the questions 1 to 5 listed above, are there any other interests which you consider may have a risk of influencing the objectivity of this scientific research?</w:t>
            </w:r>
          </w:p>
          <w:p w14:paraId="55D63DDD" w14:textId="77777777" w:rsidR="00FE58D4" w:rsidRPr="007F75EC" w:rsidRDefault="00FE58D4" w:rsidP="00376D1B">
            <w:pPr>
              <w:pStyle w:val="af0"/>
              <w:numPr>
                <w:ilvl w:val="0"/>
                <w:numId w:val="15"/>
              </w:numPr>
              <w:ind w:leftChars="0"/>
              <w:rPr>
                <w:rFonts w:asciiTheme="majorHAnsi" w:hAnsiTheme="majorHAnsi"/>
              </w:rPr>
            </w:pPr>
            <w:r w:rsidRPr="007F75EC">
              <w:rPr>
                <w:rFonts w:asciiTheme="majorHAnsi" w:hAnsiTheme="majorHAnsi"/>
              </w:rPr>
              <w:t>No</w:t>
            </w:r>
          </w:p>
          <w:p w14:paraId="17103356" w14:textId="77777777" w:rsidR="00FE58D4" w:rsidRPr="007F75EC" w:rsidRDefault="00FE58D4" w:rsidP="00376D1B">
            <w:pPr>
              <w:pStyle w:val="af0"/>
              <w:numPr>
                <w:ilvl w:val="0"/>
                <w:numId w:val="15"/>
              </w:numPr>
              <w:ind w:leftChars="0"/>
              <w:rPr>
                <w:rFonts w:asciiTheme="majorHAnsi" w:hAnsiTheme="majorHAnsi"/>
              </w:rPr>
            </w:pPr>
            <w:r w:rsidRPr="007F75EC">
              <w:rPr>
                <w:rFonts w:asciiTheme="majorHAnsi" w:hAnsiTheme="majorHAnsi"/>
              </w:rPr>
              <w:t>Yes; please explain below.</w:t>
            </w:r>
          </w:p>
          <w:p w14:paraId="660D022E" w14:textId="68300AE7" w:rsidR="00232B5B" w:rsidRPr="007F75EC" w:rsidRDefault="00232B5B" w:rsidP="00376D1B">
            <w:pPr>
              <w:rPr>
                <w:rFonts w:asciiTheme="majorHAnsi" w:hAnsiTheme="majorHAnsi"/>
                <w:lang w:val="en-GB"/>
              </w:rPr>
            </w:pPr>
          </w:p>
        </w:tc>
      </w:tr>
      <w:tr w:rsidR="001F742D" w:rsidRPr="007F75EC" w14:paraId="6C408821" w14:textId="77777777">
        <w:trPr>
          <w:trHeight w:val="680"/>
        </w:trPr>
        <w:tc>
          <w:tcPr>
            <w:tcW w:w="10485" w:type="dxa"/>
            <w:gridSpan w:val="4"/>
            <w:shd w:val="clear" w:color="auto" w:fill="F2DBDB" w:themeFill="accent2" w:themeFillTint="33"/>
            <w:vAlign w:val="center"/>
          </w:tcPr>
          <w:p w14:paraId="77EA22A8" w14:textId="31248F7F" w:rsidR="00006E48" w:rsidRPr="007F75EC" w:rsidRDefault="002A4930" w:rsidP="00376D1B">
            <w:pPr>
              <w:adjustRightInd w:val="0"/>
              <w:snapToGrid w:val="0"/>
              <w:ind w:left="720" w:hangingChars="300" w:hanging="720"/>
              <w:rPr>
                <w:rFonts w:asciiTheme="majorHAnsi" w:eastAsia="微軟正黑體" w:hAnsiTheme="majorHAnsi"/>
                <w:b/>
                <w:color w:val="000000" w:themeColor="text1"/>
                <w:kern w:val="0"/>
              </w:rPr>
            </w:pPr>
            <w:r w:rsidRPr="007F75EC">
              <w:rPr>
                <w:rFonts w:asciiTheme="majorHAnsi" w:eastAsia="微軟正黑體" w:hAnsiTheme="majorHAnsi"/>
                <w:b/>
                <w:color w:val="000000" w:themeColor="text1"/>
                <w:kern w:val="0"/>
                <w:lang w:val="en-GB"/>
              </w:rPr>
              <w:t>Part 4. Statement</w:t>
            </w:r>
          </w:p>
        </w:tc>
      </w:tr>
      <w:tr w:rsidR="001F742D" w:rsidRPr="007F75EC" w14:paraId="56DC61AD" w14:textId="77777777">
        <w:trPr>
          <w:trHeight w:val="680"/>
        </w:trPr>
        <w:tc>
          <w:tcPr>
            <w:tcW w:w="10485" w:type="dxa"/>
            <w:gridSpan w:val="4"/>
            <w:shd w:val="clear" w:color="auto" w:fill="FFFFFF" w:themeFill="background1"/>
            <w:vAlign w:val="center"/>
          </w:tcPr>
          <w:p w14:paraId="1AF1354D" w14:textId="358217DF" w:rsidR="003A476D" w:rsidRPr="007F75EC" w:rsidRDefault="002A4930" w:rsidP="00376D1B">
            <w:pPr>
              <w:rPr>
                <w:rFonts w:asciiTheme="majorHAnsi" w:hAnsiTheme="majorHAnsi"/>
                <w:color w:val="000000" w:themeColor="text1"/>
                <w:lang w:val="en-GB"/>
              </w:rPr>
            </w:pPr>
            <w:r w:rsidRPr="007F75EC">
              <w:rPr>
                <w:rFonts w:asciiTheme="majorHAnsi" w:hAnsiTheme="majorHAnsi"/>
                <w:color w:val="000000" w:themeColor="text1"/>
                <w:lang w:val="en-GB"/>
              </w:rPr>
              <w:t xml:space="preserve">If the COIC or IRB considers the facts disclosed to affect the execution, review and monitoring of the research or technical transfer, a person(s) making a disclosure shall: </w:t>
            </w:r>
          </w:p>
          <w:p w14:paraId="3569DD9E" w14:textId="2058F4F2" w:rsidR="00006E48" w:rsidRPr="007F75EC" w:rsidRDefault="002A4930" w:rsidP="00376D1B">
            <w:pPr>
              <w:pStyle w:val="af0"/>
              <w:numPr>
                <w:ilvl w:val="0"/>
                <w:numId w:val="17"/>
              </w:numPr>
              <w:ind w:leftChars="0"/>
              <w:rPr>
                <w:rFonts w:asciiTheme="majorHAnsi" w:hAnsiTheme="majorHAnsi"/>
                <w:color w:val="000000" w:themeColor="text1"/>
                <w:lang w:val="en-GB"/>
              </w:rPr>
            </w:pPr>
            <w:r w:rsidRPr="007F75EC">
              <w:rPr>
                <w:rFonts w:asciiTheme="majorHAnsi" w:hAnsiTheme="majorHAnsi"/>
                <w:color w:val="000000" w:themeColor="text1"/>
                <w:lang w:val="en-GB"/>
              </w:rPr>
              <w:lastRenderedPageBreak/>
              <w:t xml:space="preserve">comply with the opinion of the COIC or IRB and follow its advice. </w:t>
            </w:r>
          </w:p>
          <w:p w14:paraId="3967CBF8" w14:textId="0B414E38" w:rsidR="00006E48" w:rsidRPr="007F75EC" w:rsidRDefault="002A4930" w:rsidP="00376D1B">
            <w:pPr>
              <w:pStyle w:val="af0"/>
              <w:numPr>
                <w:ilvl w:val="0"/>
                <w:numId w:val="17"/>
              </w:numPr>
              <w:ind w:leftChars="0"/>
              <w:rPr>
                <w:rFonts w:asciiTheme="majorHAnsi" w:hAnsiTheme="majorHAnsi"/>
                <w:color w:val="000000" w:themeColor="text1"/>
                <w:lang w:val="en-GB"/>
              </w:rPr>
            </w:pPr>
            <w:r w:rsidRPr="007F75EC">
              <w:rPr>
                <w:rFonts w:asciiTheme="majorHAnsi" w:hAnsiTheme="majorHAnsi"/>
                <w:color w:val="000000" w:themeColor="text1"/>
                <w:lang w:val="en-GB"/>
              </w:rPr>
              <w:t xml:space="preserve">comply with the conditions or restrictions suggested by the COIC or IRB in order to manage, reduce or eliminate any existing or possible conflicts of interest. </w:t>
            </w:r>
          </w:p>
          <w:p w14:paraId="5E08C434" w14:textId="3FBB0176" w:rsidR="00006E48" w:rsidRPr="007F75EC" w:rsidRDefault="002A4930" w:rsidP="00376D1B">
            <w:pPr>
              <w:pStyle w:val="af0"/>
              <w:numPr>
                <w:ilvl w:val="0"/>
                <w:numId w:val="17"/>
              </w:numPr>
              <w:ind w:leftChars="0"/>
              <w:rPr>
                <w:rFonts w:asciiTheme="majorHAnsi" w:hAnsiTheme="majorHAnsi"/>
                <w:color w:val="000000" w:themeColor="text1"/>
                <w:lang w:val="en-GB"/>
              </w:rPr>
            </w:pPr>
            <w:r w:rsidRPr="007F75EC">
              <w:rPr>
                <w:rFonts w:asciiTheme="majorHAnsi" w:hAnsiTheme="majorHAnsi"/>
                <w:color w:val="000000" w:themeColor="text1"/>
                <w:lang w:val="en-GB"/>
              </w:rPr>
              <w:t xml:space="preserve">understand that according to the Guidelines, a person(s) making a disclosure, investigators and technicians who violate this Guidelines shall be referred to the Divisional Ethics Review Committee with which the violator is affiliated. </w:t>
            </w:r>
          </w:p>
          <w:p w14:paraId="109E15AC" w14:textId="3DE12D57" w:rsidR="00006E48" w:rsidRPr="007F75EC" w:rsidRDefault="002A4930" w:rsidP="00376D1B">
            <w:pPr>
              <w:pStyle w:val="af0"/>
              <w:numPr>
                <w:ilvl w:val="0"/>
                <w:numId w:val="17"/>
              </w:numPr>
              <w:ind w:leftChars="0"/>
              <w:rPr>
                <w:rFonts w:asciiTheme="majorHAnsi" w:hAnsiTheme="majorHAnsi"/>
                <w:color w:val="000000" w:themeColor="text1"/>
                <w:lang w:val="en-GB"/>
              </w:rPr>
            </w:pPr>
            <w:r w:rsidRPr="007F75EC">
              <w:rPr>
                <w:rFonts w:asciiTheme="majorHAnsi" w:hAnsiTheme="majorHAnsi"/>
                <w:color w:val="000000" w:themeColor="text1"/>
                <w:lang w:val="en-GB"/>
              </w:rPr>
              <w:t xml:space="preserve">promise to abide by all relevant criminal and administrative laws and rules. </w:t>
            </w:r>
          </w:p>
          <w:p w14:paraId="1611DB26" w14:textId="77777777" w:rsidR="00192F5F" w:rsidRPr="007F75EC" w:rsidRDefault="00192F5F" w:rsidP="00376D1B">
            <w:pPr>
              <w:rPr>
                <w:rFonts w:asciiTheme="majorHAnsi" w:hAnsiTheme="majorHAnsi"/>
                <w:color w:val="000000" w:themeColor="text1"/>
                <w:lang w:val="en-GB"/>
              </w:rPr>
            </w:pPr>
          </w:p>
          <w:p w14:paraId="0431C9C8" w14:textId="77777777" w:rsidR="00006E48" w:rsidRPr="007F75EC" w:rsidRDefault="002A4930" w:rsidP="00376D1B">
            <w:pPr>
              <w:rPr>
                <w:rFonts w:asciiTheme="majorHAnsi" w:hAnsiTheme="majorHAnsi"/>
                <w:color w:val="000000" w:themeColor="text1"/>
                <w:lang w:val="en-GB"/>
              </w:rPr>
            </w:pPr>
            <w:r w:rsidRPr="007F75EC">
              <w:rPr>
                <w:rFonts w:asciiTheme="majorHAnsi" w:hAnsiTheme="majorHAnsi"/>
                <w:color w:val="000000" w:themeColor="text1"/>
                <w:lang w:val="en-GB"/>
              </w:rPr>
              <w:t>I have used all reasonable diligence in reading the Guidelines and I confirm that all the information provided above is correct and consistent as to the best of my knowledge. If the information provided is false, I accept full responsibility. If I discover any other conflict</w:t>
            </w:r>
            <w:r w:rsidR="00173874" w:rsidRPr="007F75EC">
              <w:rPr>
                <w:rFonts w:asciiTheme="majorHAnsi" w:hAnsiTheme="majorHAnsi"/>
                <w:color w:val="000000" w:themeColor="text1"/>
                <w:lang w:val="en-GB"/>
              </w:rPr>
              <w:t>s</w:t>
            </w:r>
            <w:r w:rsidRPr="007F75EC">
              <w:rPr>
                <w:rFonts w:asciiTheme="majorHAnsi" w:hAnsiTheme="majorHAnsi"/>
                <w:color w:val="000000" w:themeColor="text1"/>
                <w:lang w:val="en-GB"/>
              </w:rPr>
              <w:t xml:space="preserve"> of interest that requires additional declaration after the making of this declaration, such conflicts of interest shall be disclosed to the COIC immediately. </w:t>
            </w:r>
          </w:p>
          <w:p w14:paraId="19F7EA18" w14:textId="584FB078" w:rsidR="00976BF4" w:rsidRPr="007F75EC" w:rsidRDefault="00976BF4" w:rsidP="00376D1B">
            <w:pPr>
              <w:rPr>
                <w:rFonts w:asciiTheme="majorHAnsi" w:hAnsiTheme="majorHAnsi"/>
                <w:color w:val="000000" w:themeColor="text1"/>
                <w:lang w:val="en-GB"/>
              </w:rPr>
            </w:pPr>
          </w:p>
        </w:tc>
      </w:tr>
      <w:tr w:rsidR="001F742D" w:rsidRPr="007F75EC" w14:paraId="4A49474C" w14:textId="77777777">
        <w:trPr>
          <w:trHeight w:val="680"/>
        </w:trPr>
        <w:tc>
          <w:tcPr>
            <w:tcW w:w="10485" w:type="dxa"/>
            <w:gridSpan w:val="4"/>
            <w:shd w:val="clear" w:color="auto" w:fill="FFFFFF" w:themeFill="background1"/>
            <w:vAlign w:val="center"/>
          </w:tcPr>
          <w:p w14:paraId="5F9C0436" w14:textId="576B55FE" w:rsidR="00006E48" w:rsidRPr="007F75EC" w:rsidRDefault="002A4930" w:rsidP="00376D1B">
            <w:pPr>
              <w:adjustRightInd w:val="0"/>
              <w:snapToGrid w:val="0"/>
              <w:ind w:left="720" w:hangingChars="300" w:hanging="720"/>
              <w:rPr>
                <w:rFonts w:asciiTheme="majorHAnsi" w:eastAsia="微軟正黑體" w:hAnsiTheme="majorHAnsi"/>
                <w:b/>
                <w:color w:val="000000" w:themeColor="text1"/>
                <w:kern w:val="0"/>
                <w:lang w:val="en-GB"/>
              </w:rPr>
            </w:pPr>
            <w:r w:rsidRPr="007F75EC">
              <w:rPr>
                <w:rFonts w:asciiTheme="majorHAnsi" w:eastAsia="微軟正黑體" w:hAnsiTheme="majorHAnsi"/>
                <w:b/>
                <w:color w:val="000000" w:themeColor="text1"/>
                <w:kern w:val="0"/>
                <w:lang w:eastAsia="zh-CN"/>
              </w:rPr>
              <w:lastRenderedPageBreak/>
              <w:t xml:space="preserve">Address to: </w:t>
            </w:r>
          </w:p>
          <w:p w14:paraId="7F5A67B3" w14:textId="77777777" w:rsidR="00006E48" w:rsidRPr="007F75EC" w:rsidRDefault="002A4930" w:rsidP="00376D1B">
            <w:pPr>
              <w:adjustRightInd w:val="0"/>
              <w:snapToGrid w:val="0"/>
              <w:ind w:left="720" w:hangingChars="300" w:hanging="720"/>
              <w:rPr>
                <w:rFonts w:asciiTheme="majorHAnsi" w:eastAsia="微軟正黑體" w:hAnsiTheme="majorHAnsi"/>
                <w:color w:val="000000" w:themeColor="text1"/>
                <w:kern w:val="0"/>
                <w:sz w:val="28"/>
              </w:rPr>
            </w:pPr>
            <w:r w:rsidRPr="007F75EC">
              <w:rPr>
                <w:rFonts w:asciiTheme="majorHAnsi" w:eastAsia="微軟正黑體" w:hAnsiTheme="majorHAnsi"/>
                <w:b/>
                <w:color w:val="000000" w:themeColor="text1"/>
                <w:kern w:val="0"/>
                <w:lang w:eastAsia="zh-CN"/>
              </w:rPr>
              <w:t xml:space="preserve">Conflicts of Interest Committee of Academia Sinica </w:t>
            </w:r>
          </w:p>
        </w:tc>
      </w:tr>
      <w:tr w:rsidR="001F742D" w:rsidRPr="007F75EC" w14:paraId="709504F7" w14:textId="77777777">
        <w:trPr>
          <w:trHeight w:val="680"/>
        </w:trPr>
        <w:tc>
          <w:tcPr>
            <w:tcW w:w="10485" w:type="dxa"/>
            <w:gridSpan w:val="4"/>
            <w:shd w:val="clear" w:color="auto" w:fill="FFFFFF" w:themeFill="background1"/>
            <w:vAlign w:val="center"/>
          </w:tcPr>
          <w:p w14:paraId="7840FF74" w14:textId="3323E5CD" w:rsidR="00006E48" w:rsidRPr="007F75EC" w:rsidRDefault="002A4930" w:rsidP="00376D1B">
            <w:pPr>
              <w:adjustRightInd w:val="0"/>
              <w:snapToGrid w:val="0"/>
              <w:rPr>
                <w:rFonts w:asciiTheme="majorHAnsi" w:eastAsia="微軟正黑體" w:hAnsiTheme="majorHAnsi"/>
                <w:b/>
                <w:color w:val="000000" w:themeColor="text1"/>
                <w:kern w:val="0"/>
                <w:lang w:val="en-GB"/>
              </w:rPr>
            </w:pPr>
            <w:r w:rsidRPr="007F75EC">
              <w:rPr>
                <w:rFonts w:asciiTheme="majorHAnsi" w:eastAsia="微軟正黑體" w:hAnsiTheme="majorHAnsi"/>
                <w:b/>
                <w:color w:val="000000" w:themeColor="text1"/>
                <w:kern w:val="0"/>
                <w:lang w:val="en-GB"/>
              </w:rPr>
              <w:t xml:space="preserve">Date of Disclosure: </w:t>
            </w:r>
            <w:r w:rsidRPr="007F75EC">
              <w:rPr>
                <w:rFonts w:asciiTheme="majorHAnsi" w:eastAsia="微軟正黑體" w:hAnsiTheme="majorHAnsi"/>
                <w:b/>
                <w:color w:val="000000" w:themeColor="text1"/>
                <w:kern w:val="0"/>
              </w:rPr>
              <w:t xml:space="preserve">　　　</w:t>
            </w:r>
            <w:r w:rsidRPr="007F75EC">
              <w:rPr>
                <w:rFonts w:asciiTheme="majorHAnsi" w:eastAsia="微軟正黑體" w:hAnsiTheme="majorHAnsi"/>
                <w:b/>
                <w:color w:val="000000" w:themeColor="text1"/>
                <w:kern w:val="0"/>
                <w:lang w:val="en-GB"/>
              </w:rPr>
              <w:t xml:space="preserve">(month)/ </w:t>
            </w:r>
            <w:r w:rsidRPr="007F75EC">
              <w:rPr>
                <w:rFonts w:asciiTheme="majorHAnsi" w:eastAsia="微軟正黑體" w:hAnsiTheme="majorHAnsi"/>
                <w:b/>
                <w:color w:val="000000" w:themeColor="text1"/>
                <w:kern w:val="0"/>
              </w:rPr>
              <w:t xml:space="preserve">　　　</w:t>
            </w:r>
            <w:r w:rsidRPr="007F75EC">
              <w:rPr>
                <w:rFonts w:asciiTheme="majorHAnsi" w:eastAsia="微軟正黑體" w:hAnsiTheme="majorHAnsi"/>
                <w:b/>
                <w:color w:val="000000" w:themeColor="text1"/>
                <w:kern w:val="0"/>
                <w:lang w:val="en-GB"/>
              </w:rPr>
              <w:t>(Day)/</w:t>
            </w:r>
            <w:r w:rsidRPr="007F75EC">
              <w:rPr>
                <w:rFonts w:asciiTheme="majorHAnsi" w:eastAsia="微軟正黑體" w:hAnsiTheme="majorHAnsi"/>
                <w:b/>
                <w:color w:val="000000" w:themeColor="text1"/>
                <w:kern w:val="0"/>
              </w:rPr>
              <w:t xml:space="preserve">　　　</w:t>
            </w:r>
            <w:r w:rsidRPr="007F75EC">
              <w:rPr>
                <w:rFonts w:asciiTheme="majorHAnsi" w:eastAsia="微軟正黑體" w:hAnsiTheme="majorHAnsi"/>
                <w:b/>
                <w:color w:val="000000" w:themeColor="text1"/>
                <w:kern w:val="0"/>
                <w:lang w:val="en-GB"/>
              </w:rPr>
              <w:t xml:space="preserve"> (Year)  (Required)</w:t>
            </w:r>
          </w:p>
        </w:tc>
      </w:tr>
      <w:tr w:rsidR="001F742D" w:rsidRPr="007F75EC" w14:paraId="4D156554" w14:textId="77777777">
        <w:trPr>
          <w:trHeight w:val="680"/>
        </w:trPr>
        <w:tc>
          <w:tcPr>
            <w:tcW w:w="10485" w:type="dxa"/>
            <w:gridSpan w:val="4"/>
            <w:shd w:val="clear" w:color="auto" w:fill="FFFFFF" w:themeFill="background1"/>
            <w:vAlign w:val="center"/>
          </w:tcPr>
          <w:p w14:paraId="1FEC7370" w14:textId="19235F0E" w:rsidR="00006E48" w:rsidRPr="007F75EC" w:rsidRDefault="002A4930" w:rsidP="00376D1B">
            <w:pPr>
              <w:adjustRightInd w:val="0"/>
              <w:snapToGrid w:val="0"/>
              <w:rPr>
                <w:rFonts w:asciiTheme="majorHAnsi" w:eastAsia="微軟正黑體" w:hAnsiTheme="majorHAnsi"/>
                <w:b/>
                <w:color w:val="000000" w:themeColor="text1"/>
                <w:kern w:val="0"/>
              </w:rPr>
            </w:pPr>
            <w:r w:rsidRPr="007F75EC">
              <w:rPr>
                <w:rFonts w:asciiTheme="majorHAnsi" w:eastAsia="微軟正黑體" w:hAnsiTheme="majorHAnsi"/>
                <w:b/>
                <w:color w:val="000000" w:themeColor="text1"/>
                <w:kern w:val="0"/>
                <w:lang w:val="en-GB"/>
              </w:rPr>
              <w:t>Signature:                       (Required)</w:t>
            </w:r>
          </w:p>
        </w:tc>
      </w:tr>
    </w:tbl>
    <w:p w14:paraId="69DEE8FE" w14:textId="77777777" w:rsidR="00006E48" w:rsidRPr="007F75EC" w:rsidRDefault="00006E48" w:rsidP="00376D1B">
      <w:pPr>
        <w:rPr>
          <w:rFonts w:asciiTheme="majorHAnsi" w:eastAsia="SimSun" w:hAnsiTheme="majorHAnsi"/>
          <w:strike/>
          <w:color w:val="000000" w:themeColor="text1"/>
          <w:lang w:eastAsia="zh-CN"/>
        </w:rPr>
      </w:pPr>
    </w:p>
    <w:sectPr w:rsidR="00006E48" w:rsidRPr="007F75EC">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4E4A9" w14:textId="77777777" w:rsidR="007855F9" w:rsidRDefault="007855F9">
      <w:r>
        <w:separator/>
      </w:r>
    </w:p>
  </w:endnote>
  <w:endnote w:type="continuationSeparator" w:id="0">
    <w:p w14:paraId="340BE105" w14:textId="77777777" w:rsidR="007855F9" w:rsidRDefault="0078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TimesNewRomanPSM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微軟正黑體" w:eastAsia="微軟正黑體" w:hAnsi="微軟正黑體"/>
      </w:rPr>
      <w:id w:val="768361312"/>
    </w:sdtPr>
    <w:sdtEndPr/>
    <w:sdtContent>
      <w:p w14:paraId="3D35DF2C" w14:textId="747F7C3C" w:rsidR="00006E48" w:rsidRDefault="002A4930">
        <w:pPr>
          <w:pStyle w:val="aa"/>
          <w:jc w:val="center"/>
          <w:rPr>
            <w:rFonts w:ascii="微軟正黑體" w:eastAsia="微軟正黑體" w:hAnsi="微軟正黑體"/>
          </w:rPr>
        </w:pPr>
        <w:r>
          <w:rPr>
            <w:rFonts w:ascii="微軟正黑體" w:eastAsia="微軟正黑體" w:hAnsi="微軟正黑體"/>
          </w:rPr>
          <w:fldChar w:fldCharType="begin"/>
        </w:r>
        <w:r>
          <w:rPr>
            <w:rFonts w:ascii="微軟正黑體" w:eastAsia="微軟正黑體" w:hAnsi="微軟正黑體"/>
          </w:rPr>
          <w:instrText>PAGE   \* MERGEFORMAT</w:instrText>
        </w:r>
        <w:r>
          <w:rPr>
            <w:rFonts w:ascii="微軟正黑體" w:eastAsia="微軟正黑體" w:hAnsi="微軟正黑體"/>
          </w:rPr>
          <w:fldChar w:fldCharType="separate"/>
        </w:r>
        <w:r w:rsidR="00AE3478" w:rsidRPr="00AE3478">
          <w:rPr>
            <w:rFonts w:ascii="微軟正黑體" w:eastAsia="微軟正黑體" w:hAnsi="微軟正黑體"/>
            <w:noProof/>
            <w:lang w:val="zh-TW"/>
          </w:rPr>
          <w:t>5</w:t>
        </w:r>
        <w:r>
          <w:rPr>
            <w:rFonts w:ascii="微軟正黑體" w:eastAsia="微軟正黑體" w:hAnsi="微軟正黑體"/>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98722" w14:textId="77777777" w:rsidR="007855F9" w:rsidRDefault="007855F9">
      <w:r>
        <w:separator/>
      </w:r>
    </w:p>
  </w:footnote>
  <w:footnote w:type="continuationSeparator" w:id="0">
    <w:p w14:paraId="52422651" w14:textId="77777777" w:rsidR="007855F9" w:rsidRDefault="0078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423CD7"/>
    <w:multiLevelType w:val="singleLevel"/>
    <w:tmpl w:val="90423CD7"/>
    <w:lvl w:ilvl="0">
      <w:start w:val="2"/>
      <w:numFmt w:val="decimal"/>
      <w:suff w:val="space"/>
      <w:lvlText w:val="%1."/>
      <w:lvlJc w:val="left"/>
      <w:pPr>
        <w:ind w:left="-420"/>
      </w:pPr>
    </w:lvl>
  </w:abstractNum>
  <w:abstractNum w:abstractNumId="1" w15:restartNumberingAfterBreak="0">
    <w:nsid w:val="0FB9639D"/>
    <w:multiLevelType w:val="hybridMultilevel"/>
    <w:tmpl w:val="7D965194"/>
    <w:lvl w:ilvl="0" w:tplc="ADB82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E976D6"/>
    <w:multiLevelType w:val="hybridMultilevel"/>
    <w:tmpl w:val="8E560010"/>
    <w:lvl w:ilvl="0" w:tplc="CEBCA9F6">
      <w:start w:val="1"/>
      <w:numFmt w:val="decimal"/>
      <w:lvlText w:val="(%1)"/>
      <w:lvlJc w:val="left"/>
      <w:pPr>
        <w:ind w:left="809" w:hanging="480"/>
      </w:pPr>
      <w:rPr>
        <w:rFonts w:hint="eastAsia"/>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 w15:restartNumberingAfterBreak="0">
    <w:nsid w:val="135429D6"/>
    <w:multiLevelType w:val="hybridMultilevel"/>
    <w:tmpl w:val="824408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EB423A"/>
    <w:multiLevelType w:val="hybridMultilevel"/>
    <w:tmpl w:val="E4DE9FCE"/>
    <w:lvl w:ilvl="0" w:tplc="52FC1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FF7B3E"/>
    <w:multiLevelType w:val="hybridMultilevel"/>
    <w:tmpl w:val="98EAD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C84355"/>
    <w:multiLevelType w:val="hybridMultilevel"/>
    <w:tmpl w:val="B158ECAC"/>
    <w:lvl w:ilvl="0" w:tplc="34BA43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9790765"/>
    <w:multiLevelType w:val="hybridMultilevel"/>
    <w:tmpl w:val="99CEE1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4D35B1"/>
    <w:multiLevelType w:val="hybridMultilevel"/>
    <w:tmpl w:val="BC161A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7776AB"/>
    <w:multiLevelType w:val="hybridMultilevel"/>
    <w:tmpl w:val="95901934"/>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107729C"/>
    <w:multiLevelType w:val="hybridMultilevel"/>
    <w:tmpl w:val="254A0A5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4D9CD6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042659"/>
    <w:multiLevelType w:val="hybridMultilevel"/>
    <w:tmpl w:val="D8FE0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0B423C"/>
    <w:multiLevelType w:val="hybridMultilevel"/>
    <w:tmpl w:val="6E425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1CB443"/>
    <w:multiLevelType w:val="singleLevel"/>
    <w:tmpl w:val="5C1CB443"/>
    <w:lvl w:ilvl="0">
      <w:start w:val="1"/>
      <w:numFmt w:val="upperLetter"/>
      <w:suff w:val="space"/>
      <w:lvlText w:val="%1."/>
      <w:lvlJc w:val="left"/>
    </w:lvl>
  </w:abstractNum>
  <w:abstractNum w:abstractNumId="14" w15:restartNumberingAfterBreak="0">
    <w:nsid w:val="642D4F26"/>
    <w:multiLevelType w:val="hybridMultilevel"/>
    <w:tmpl w:val="64D82134"/>
    <w:lvl w:ilvl="0" w:tplc="34BA43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7685C34"/>
    <w:multiLevelType w:val="hybridMultilevel"/>
    <w:tmpl w:val="14EACFA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AC301CB"/>
    <w:multiLevelType w:val="hybridMultilevel"/>
    <w:tmpl w:val="DBAACA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C0540F"/>
    <w:multiLevelType w:val="hybridMultilevel"/>
    <w:tmpl w:val="2C400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8"/>
  </w:num>
  <w:num w:numId="4">
    <w:abstractNumId w:val="15"/>
  </w:num>
  <w:num w:numId="5">
    <w:abstractNumId w:val="5"/>
  </w:num>
  <w:num w:numId="6">
    <w:abstractNumId w:val="11"/>
  </w:num>
  <w:num w:numId="7">
    <w:abstractNumId w:val="2"/>
  </w:num>
  <w:num w:numId="8">
    <w:abstractNumId w:val="3"/>
  </w:num>
  <w:num w:numId="9">
    <w:abstractNumId w:val="16"/>
  </w:num>
  <w:num w:numId="10">
    <w:abstractNumId w:val="9"/>
  </w:num>
  <w:num w:numId="11">
    <w:abstractNumId w:val="17"/>
  </w:num>
  <w:num w:numId="12">
    <w:abstractNumId w:val="4"/>
  </w:num>
  <w:num w:numId="13">
    <w:abstractNumId w:val="10"/>
  </w:num>
  <w:num w:numId="14">
    <w:abstractNumId w:val="6"/>
  </w:num>
  <w:num w:numId="15">
    <w:abstractNumId w:val="14"/>
  </w:num>
  <w:num w:numId="16">
    <w:abstractNumId w:val="7"/>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76"/>
    <w:rsid w:val="0000170A"/>
    <w:rsid w:val="00005BC3"/>
    <w:rsid w:val="00006E48"/>
    <w:rsid w:val="000078A6"/>
    <w:rsid w:val="0001008B"/>
    <w:rsid w:val="00011517"/>
    <w:rsid w:val="00015FFF"/>
    <w:rsid w:val="00016DB5"/>
    <w:rsid w:val="000176C9"/>
    <w:rsid w:val="000236B0"/>
    <w:rsid w:val="0003045D"/>
    <w:rsid w:val="00034BDF"/>
    <w:rsid w:val="0004157B"/>
    <w:rsid w:val="00044287"/>
    <w:rsid w:val="00044520"/>
    <w:rsid w:val="00046489"/>
    <w:rsid w:val="00050115"/>
    <w:rsid w:val="00050214"/>
    <w:rsid w:val="0005027F"/>
    <w:rsid w:val="00054FDC"/>
    <w:rsid w:val="0005750A"/>
    <w:rsid w:val="0006166E"/>
    <w:rsid w:val="0006185A"/>
    <w:rsid w:val="00061FD4"/>
    <w:rsid w:val="00062D33"/>
    <w:rsid w:val="00063859"/>
    <w:rsid w:val="0006433E"/>
    <w:rsid w:val="00065518"/>
    <w:rsid w:val="00065677"/>
    <w:rsid w:val="0006652C"/>
    <w:rsid w:val="00066B7C"/>
    <w:rsid w:val="00070236"/>
    <w:rsid w:val="00070C63"/>
    <w:rsid w:val="0007225A"/>
    <w:rsid w:val="0007287C"/>
    <w:rsid w:val="000731A2"/>
    <w:rsid w:val="00076B40"/>
    <w:rsid w:val="00083DF6"/>
    <w:rsid w:val="000867B0"/>
    <w:rsid w:val="00093716"/>
    <w:rsid w:val="00093F26"/>
    <w:rsid w:val="00093F71"/>
    <w:rsid w:val="00097D55"/>
    <w:rsid w:val="000A1A75"/>
    <w:rsid w:val="000A22B6"/>
    <w:rsid w:val="000A388F"/>
    <w:rsid w:val="000A5284"/>
    <w:rsid w:val="000A6C61"/>
    <w:rsid w:val="000A7B70"/>
    <w:rsid w:val="000A7E5C"/>
    <w:rsid w:val="000B0606"/>
    <w:rsid w:val="000B0F2A"/>
    <w:rsid w:val="000B442E"/>
    <w:rsid w:val="000B460A"/>
    <w:rsid w:val="000B6045"/>
    <w:rsid w:val="000C3AEF"/>
    <w:rsid w:val="000C4D44"/>
    <w:rsid w:val="000D6465"/>
    <w:rsid w:val="000E0021"/>
    <w:rsid w:val="000E208B"/>
    <w:rsid w:val="000E2F02"/>
    <w:rsid w:val="000E32FC"/>
    <w:rsid w:val="000E47F8"/>
    <w:rsid w:val="000E7E8C"/>
    <w:rsid w:val="000F011D"/>
    <w:rsid w:val="000F3231"/>
    <w:rsid w:val="000F3DF6"/>
    <w:rsid w:val="000F3FA4"/>
    <w:rsid w:val="000F5AA4"/>
    <w:rsid w:val="000F60EF"/>
    <w:rsid w:val="0010034B"/>
    <w:rsid w:val="00102EE9"/>
    <w:rsid w:val="0010317C"/>
    <w:rsid w:val="001069C5"/>
    <w:rsid w:val="00112B3C"/>
    <w:rsid w:val="00112B58"/>
    <w:rsid w:val="001133A5"/>
    <w:rsid w:val="00114730"/>
    <w:rsid w:val="0011587C"/>
    <w:rsid w:val="001209C8"/>
    <w:rsid w:val="0012220C"/>
    <w:rsid w:val="00122A99"/>
    <w:rsid w:val="00122D5B"/>
    <w:rsid w:val="00123170"/>
    <w:rsid w:val="00124C91"/>
    <w:rsid w:val="00127D02"/>
    <w:rsid w:val="00135C65"/>
    <w:rsid w:val="001377E8"/>
    <w:rsid w:val="00137E5D"/>
    <w:rsid w:val="001415B8"/>
    <w:rsid w:val="00146A8C"/>
    <w:rsid w:val="00146F1A"/>
    <w:rsid w:val="00147A78"/>
    <w:rsid w:val="0015011A"/>
    <w:rsid w:val="00153417"/>
    <w:rsid w:val="001537EC"/>
    <w:rsid w:val="00155C03"/>
    <w:rsid w:val="00156743"/>
    <w:rsid w:val="00157666"/>
    <w:rsid w:val="001629F2"/>
    <w:rsid w:val="0016529E"/>
    <w:rsid w:val="001659BB"/>
    <w:rsid w:val="001665FA"/>
    <w:rsid w:val="00167797"/>
    <w:rsid w:val="00173610"/>
    <w:rsid w:val="00173874"/>
    <w:rsid w:val="0017785E"/>
    <w:rsid w:val="001830AE"/>
    <w:rsid w:val="00183210"/>
    <w:rsid w:val="00183249"/>
    <w:rsid w:val="00183FC7"/>
    <w:rsid w:val="0018455B"/>
    <w:rsid w:val="00184B28"/>
    <w:rsid w:val="00185F9E"/>
    <w:rsid w:val="0018760A"/>
    <w:rsid w:val="00187C7D"/>
    <w:rsid w:val="00187CDD"/>
    <w:rsid w:val="00192F5F"/>
    <w:rsid w:val="001955E8"/>
    <w:rsid w:val="00195CFB"/>
    <w:rsid w:val="00195EF9"/>
    <w:rsid w:val="001A21DD"/>
    <w:rsid w:val="001A2E5E"/>
    <w:rsid w:val="001A5FB7"/>
    <w:rsid w:val="001A6EB1"/>
    <w:rsid w:val="001B083A"/>
    <w:rsid w:val="001B34F2"/>
    <w:rsid w:val="001B4674"/>
    <w:rsid w:val="001C1797"/>
    <w:rsid w:val="001C2965"/>
    <w:rsid w:val="001C39EC"/>
    <w:rsid w:val="001C52A9"/>
    <w:rsid w:val="001C55C4"/>
    <w:rsid w:val="001C5781"/>
    <w:rsid w:val="001C60F0"/>
    <w:rsid w:val="001D5D02"/>
    <w:rsid w:val="001E0094"/>
    <w:rsid w:val="001E0DFD"/>
    <w:rsid w:val="001E2B47"/>
    <w:rsid w:val="001E44E4"/>
    <w:rsid w:val="001E73F9"/>
    <w:rsid w:val="001F34EB"/>
    <w:rsid w:val="001F5257"/>
    <w:rsid w:val="001F5D69"/>
    <w:rsid w:val="001F742D"/>
    <w:rsid w:val="00200560"/>
    <w:rsid w:val="0020291D"/>
    <w:rsid w:val="0020483E"/>
    <w:rsid w:val="00205B03"/>
    <w:rsid w:val="00205C67"/>
    <w:rsid w:val="0020787A"/>
    <w:rsid w:val="00211C90"/>
    <w:rsid w:val="00211EB4"/>
    <w:rsid w:val="002227F3"/>
    <w:rsid w:val="00222C73"/>
    <w:rsid w:val="0022339C"/>
    <w:rsid w:val="002234EF"/>
    <w:rsid w:val="00227180"/>
    <w:rsid w:val="0022791F"/>
    <w:rsid w:val="00227B4C"/>
    <w:rsid w:val="00227EA4"/>
    <w:rsid w:val="00227F8C"/>
    <w:rsid w:val="002312F1"/>
    <w:rsid w:val="00231E07"/>
    <w:rsid w:val="00232B5B"/>
    <w:rsid w:val="0023634B"/>
    <w:rsid w:val="00240197"/>
    <w:rsid w:val="00241D49"/>
    <w:rsid w:val="00241FBE"/>
    <w:rsid w:val="00242652"/>
    <w:rsid w:val="00244B20"/>
    <w:rsid w:val="002474FB"/>
    <w:rsid w:val="00250039"/>
    <w:rsid w:val="002559F5"/>
    <w:rsid w:val="00260CBB"/>
    <w:rsid w:val="00260F8A"/>
    <w:rsid w:val="00261DFE"/>
    <w:rsid w:val="00264352"/>
    <w:rsid w:val="00264C44"/>
    <w:rsid w:val="0027242D"/>
    <w:rsid w:val="00274CD6"/>
    <w:rsid w:val="0027666F"/>
    <w:rsid w:val="00282321"/>
    <w:rsid w:val="00285A51"/>
    <w:rsid w:val="0029224F"/>
    <w:rsid w:val="002954ED"/>
    <w:rsid w:val="0029683B"/>
    <w:rsid w:val="002A1D08"/>
    <w:rsid w:val="002A4930"/>
    <w:rsid w:val="002A74FE"/>
    <w:rsid w:val="002B060C"/>
    <w:rsid w:val="002B14CC"/>
    <w:rsid w:val="002B17E8"/>
    <w:rsid w:val="002B1975"/>
    <w:rsid w:val="002B5755"/>
    <w:rsid w:val="002B62A5"/>
    <w:rsid w:val="002C0262"/>
    <w:rsid w:val="002C134C"/>
    <w:rsid w:val="002C1D5D"/>
    <w:rsid w:val="002C2EB8"/>
    <w:rsid w:val="002C4477"/>
    <w:rsid w:val="002D096C"/>
    <w:rsid w:val="002D1946"/>
    <w:rsid w:val="002D2A9F"/>
    <w:rsid w:val="002D3D3E"/>
    <w:rsid w:val="002D4093"/>
    <w:rsid w:val="002D629D"/>
    <w:rsid w:val="002D7468"/>
    <w:rsid w:val="002E0A0E"/>
    <w:rsid w:val="002E1EA8"/>
    <w:rsid w:val="002E20F5"/>
    <w:rsid w:val="002E32D0"/>
    <w:rsid w:val="002E5089"/>
    <w:rsid w:val="002E6C7A"/>
    <w:rsid w:val="002E7220"/>
    <w:rsid w:val="002F0EFC"/>
    <w:rsid w:val="002F123E"/>
    <w:rsid w:val="002F1B8D"/>
    <w:rsid w:val="002F6BA3"/>
    <w:rsid w:val="00303792"/>
    <w:rsid w:val="003105A7"/>
    <w:rsid w:val="00310D79"/>
    <w:rsid w:val="00313654"/>
    <w:rsid w:val="00316247"/>
    <w:rsid w:val="0031669F"/>
    <w:rsid w:val="0032078C"/>
    <w:rsid w:val="003210AF"/>
    <w:rsid w:val="00324F1F"/>
    <w:rsid w:val="00333175"/>
    <w:rsid w:val="003345C0"/>
    <w:rsid w:val="003352E4"/>
    <w:rsid w:val="00341048"/>
    <w:rsid w:val="003476AC"/>
    <w:rsid w:val="00352E5D"/>
    <w:rsid w:val="00352F71"/>
    <w:rsid w:val="003533A7"/>
    <w:rsid w:val="00361C03"/>
    <w:rsid w:val="00366165"/>
    <w:rsid w:val="00366F5C"/>
    <w:rsid w:val="00370FF7"/>
    <w:rsid w:val="003718F2"/>
    <w:rsid w:val="003722BC"/>
    <w:rsid w:val="00373BC2"/>
    <w:rsid w:val="00373BD8"/>
    <w:rsid w:val="00374E74"/>
    <w:rsid w:val="00376D1B"/>
    <w:rsid w:val="00376D96"/>
    <w:rsid w:val="00381CEF"/>
    <w:rsid w:val="00383F0F"/>
    <w:rsid w:val="00393AC9"/>
    <w:rsid w:val="00394E3F"/>
    <w:rsid w:val="00395585"/>
    <w:rsid w:val="003957C3"/>
    <w:rsid w:val="00396BEB"/>
    <w:rsid w:val="00397CCA"/>
    <w:rsid w:val="003A1118"/>
    <w:rsid w:val="003A17A4"/>
    <w:rsid w:val="003A1C7F"/>
    <w:rsid w:val="003A23E9"/>
    <w:rsid w:val="003A3737"/>
    <w:rsid w:val="003A3BE2"/>
    <w:rsid w:val="003A476D"/>
    <w:rsid w:val="003A4EC9"/>
    <w:rsid w:val="003B211C"/>
    <w:rsid w:val="003B37C5"/>
    <w:rsid w:val="003B46BE"/>
    <w:rsid w:val="003B4F2E"/>
    <w:rsid w:val="003C0165"/>
    <w:rsid w:val="003C05D5"/>
    <w:rsid w:val="003C1AC9"/>
    <w:rsid w:val="003C1B27"/>
    <w:rsid w:val="003C2355"/>
    <w:rsid w:val="003C2B19"/>
    <w:rsid w:val="003C3221"/>
    <w:rsid w:val="003C384B"/>
    <w:rsid w:val="003D20BC"/>
    <w:rsid w:val="003D30CD"/>
    <w:rsid w:val="003D4801"/>
    <w:rsid w:val="003D50A6"/>
    <w:rsid w:val="003D7BE2"/>
    <w:rsid w:val="003E104A"/>
    <w:rsid w:val="003E23AD"/>
    <w:rsid w:val="003E39A9"/>
    <w:rsid w:val="003E5F0B"/>
    <w:rsid w:val="003F59D5"/>
    <w:rsid w:val="003F7C85"/>
    <w:rsid w:val="00401CE7"/>
    <w:rsid w:val="004027FD"/>
    <w:rsid w:val="0040372E"/>
    <w:rsid w:val="004054C2"/>
    <w:rsid w:val="00406370"/>
    <w:rsid w:val="0040695A"/>
    <w:rsid w:val="00407088"/>
    <w:rsid w:val="004079B9"/>
    <w:rsid w:val="0041067C"/>
    <w:rsid w:val="00411F4E"/>
    <w:rsid w:val="00415DF1"/>
    <w:rsid w:val="0042191A"/>
    <w:rsid w:val="00423026"/>
    <w:rsid w:val="004249E4"/>
    <w:rsid w:val="00424B0B"/>
    <w:rsid w:val="004252E7"/>
    <w:rsid w:val="004256E5"/>
    <w:rsid w:val="00425FDA"/>
    <w:rsid w:val="0042629E"/>
    <w:rsid w:val="00426D57"/>
    <w:rsid w:val="00431C61"/>
    <w:rsid w:val="00433715"/>
    <w:rsid w:val="00442D99"/>
    <w:rsid w:val="00443DEA"/>
    <w:rsid w:val="00445038"/>
    <w:rsid w:val="004455B7"/>
    <w:rsid w:val="00446995"/>
    <w:rsid w:val="00447866"/>
    <w:rsid w:val="004502C9"/>
    <w:rsid w:val="004509A1"/>
    <w:rsid w:val="00453437"/>
    <w:rsid w:val="004547B7"/>
    <w:rsid w:val="00462902"/>
    <w:rsid w:val="00462CEB"/>
    <w:rsid w:val="00467E5B"/>
    <w:rsid w:val="00471A53"/>
    <w:rsid w:val="0047229B"/>
    <w:rsid w:val="004722F0"/>
    <w:rsid w:val="0047256D"/>
    <w:rsid w:val="004735D0"/>
    <w:rsid w:val="0048117C"/>
    <w:rsid w:val="00481B97"/>
    <w:rsid w:val="004855A4"/>
    <w:rsid w:val="00486518"/>
    <w:rsid w:val="00496545"/>
    <w:rsid w:val="00497D37"/>
    <w:rsid w:val="004A58D4"/>
    <w:rsid w:val="004A5B2F"/>
    <w:rsid w:val="004A5B95"/>
    <w:rsid w:val="004A7512"/>
    <w:rsid w:val="004B0853"/>
    <w:rsid w:val="004B6670"/>
    <w:rsid w:val="004C0858"/>
    <w:rsid w:val="004C1516"/>
    <w:rsid w:val="004C1602"/>
    <w:rsid w:val="004C39B2"/>
    <w:rsid w:val="004C53E5"/>
    <w:rsid w:val="004C66AE"/>
    <w:rsid w:val="004C7CF2"/>
    <w:rsid w:val="004D0D04"/>
    <w:rsid w:val="004D3B44"/>
    <w:rsid w:val="004E1E17"/>
    <w:rsid w:val="004E286C"/>
    <w:rsid w:val="004E5562"/>
    <w:rsid w:val="004E6773"/>
    <w:rsid w:val="004E76C3"/>
    <w:rsid w:val="004F46CD"/>
    <w:rsid w:val="005052CB"/>
    <w:rsid w:val="00505F57"/>
    <w:rsid w:val="005107DC"/>
    <w:rsid w:val="00511816"/>
    <w:rsid w:val="00516AF1"/>
    <w:rsid w:val="00517A36"/>
    <w:rsid w:val="005220CE"/>
    <w:rsid w:val="005244D8"/>
    <w:rsid w:val="005253C1"/>
    <w:rsid w:val="00527CCF"/>
    <w:rsid w:val="00535740"/>
    <w:rsid w:val="0053646D"/>
    <w:rsid w:val="005370B1"/>
    <w:rsid w:val="00540518"/>
    <w:rsid w:val="00545043"/>
    <w:rsid w:val="00547D14"/>
    <w:rsid w:val="00556877"/>
    <w:rsid w:val="0055742D"/>
    <w:rsid w:val="0056128E"/>
    <w:rsid w:val="00562372"/>
    <w:rsid w:val="00562A1C"/>
    <w:rsid w:val="00566FB5"/>
    <w:rsid w:val="00567A98"/>
    <w:rsid w:val="005721A5"/>
    <w:rsid w:val="00584C61"/>
    <w:rsid w:val="005947F4"/>
    <w:rsid w:val="005A19AB"/>
    <w:rsid w:val="005A3265"/>
    <w:rsid w:val="005A3E0B"/>
    <w:rsid w:val="005A3E67"/>
    <w:rsid w:val="005A417D"/>
    <w:rsid w:val="005A6248"/>
    <w:rsid w:val="005B4153"/>
    <w:rsid w:val="005B4BD9"/>
    <w:rsid w:val="005B5B76"/>
    <w:rsid w:val="005C0A8D"/>
    <w:rsid w:val="005C202C"/>
    <w:rsid w:val="005C2DE9"/>
    <w:rsid w:val="005C3462"/>
    <w:rsid w:val="005C3E73"/>
    <w:rsid w:val="005C5C29"/>
    <w:rsid w:val="005C75A2"/>
    <w:rsid w:val="005D2A9C"/>
    <w:rsid w:val="005D3381"/>
    <w:rsid w:val="005D444A"/>
    <w:rsid w:val="005F01F3"/>
    <w:rsid w:val="005F2315"/>
    <w:rsid w:val="005F235F"/>
    <w:rsid w:val="005F3628"/>
    <w:rsid w:val="00602079"/>
    <w:rsid w:val="0060266E"/>
    <w:rsid w:val="00603630"/>
    <w:rsid w:val="00603DF5"/>
    <w:rsid w:val="006044FC"/>
    <w:rsid w:val="00610F6C"/>
    <w:rsid w:val="00613E86"/>
    <w:rsid w:val="006148E9"/>
    <w:rsid w:val="0061669A"/>
    <w:rsid w:val="00617BB6"/>
    <w:rsid w:val="0062178E"/>
    <w:rsid w:val="00623EC0"/>
    <w:rsid w:val="00624E5B"/>
    <w:rsid w:val="00635311"/>
    <w:rsid w:val="00637D0A"/>
    <w:rsid w:val="00640FCC"/>
    <w:rsid w:val="0064519F"/>
    <w:rsid w:val="0065467D"/>
    <w:rsid w:val="006549C6"/>
    <w:rsid w:val="00655B0D"/>
    <w:rsid w:val="00661403"/>
    <w:rsid w:val="006621B5"/>
    <w:rsid w:val="0066286D"/>
    <w:rsid w:val="00664D6B"/>
    <w:rsid w:val="006654CF"/>
    <w:rsid w:val="00666DEB"/>
    <w:rsid w:val="006702BD"/>
    <w:rsid w:val="00676566"/>
    <w:rsid w:val="00677D97"/>
    <w:rsid w:val="00680061"/>
    <w:rsid w:val="00680503"/>
    <w:rsid w:val="00682D8A"/>
    <w:rsid w:val="00683085"/>
    <w:rsid w:val="006842AD"/>
    <w:rsid w:val="0068473D"/>
    <w:rsid w:val="00686182"/>
    <w:rsid w:val="00687BBB"/>
    <w:rsid w:val="00692EBA"/>
    <w:rsid w:val="006962DE"/>
    <w:rsid w:val="006A0245"/>
    <w:rsid w:val="006A16B4"/>
    <w:rsid w:val="006A2CED"/>
    <w:rsid w:val="006A470A"/>
    <w:rsid w:val="006A6D58"/>
    <w:rsid w:val="006A7D89"/>
    <w:rsid w:val="006B2D53"/>
    <w:rsid w:val="006B464C"/>
    <w:rsid w:val="006C2F25"/>
    <w:rsid w:val="006C381E"/>
    <w:rsid w:val="006C4193"/>
    <w:rsid w:val="006C53C0"/>
    <w:rsid w:val="006C5B0E"/>
    <w:rsid w:val="006C72AC"/>
    <w:rsid w:val="006D1BBB"/>
    <w:rsid w:val="006D47E6"/>
    <w:rsid w:val="006D5324"/>
    <w:rsid w:val="006E0302"/>
    <w:rsid w:val="006E570F"/>
    <w:rsid w:val="006E67F3"/>
    <w:rsid w:val="006E7F29"/>
    <w:rsid w:val="006F191E"/>
    <w:rsid w:val="006F43AC"/>
    <w:rsid w:val="00700D88"/>
    <w:rsid w:val="00702D8B"/>
    <w:rsid w:val="00704845"/>
    <w:rsid w:val="0070523D"/>
    <w:rsid w:val="007063F5"/>
    <w:rsid w:val="0070688A"/>
    <w:rsid w:val="00706C4B"/>
    <w:rsid w:val="007145FE"/>
    <w:rsid w:val="00716059"/>
    <w:rsid w:val="0071695B"/>
    <w:rsid w:val="00717584"/>
    <w:rsid w:val="007215BA"/>
    <w:rsid w:val="00721747"/>
    <w:rsid w:val="007217F4"/>
    <w:rsid w:val="00725EBC"/>
    <w:rsid w:val="007266C8"/>
    <w:rsid w:val="007279BC"/>
    <w:rsid w:val="00730F4B"/>
    <w:rsid w:val="00732015"/>
    <w:rsid w:val="007325E2"/>
    <w:rsid w:val="00733123"/>
    <w:rsid w:val="007341D2"/>
    <w:rsid w:val="00734471"/>
    <w:rsid w:val="007377CF"/>
    <w:rsid w:val="0074098F"/>
    <w:rsid w:val="00741B57"/>
    <w:rsid w:val="00747EF6"/>
    <w:rsid w:val="0075238A"/>
    <w:rsid w:val="00752F0B"/>
    <w:rsid w:val="00753DEA"/>
    <w:rsid w:val="00756B7E"/>
    <w:rsid w:val="00760FF8"/>
    <w:rsid w:val="0076131B"/>
    <w:rsid w:val="00761A1F"/>
    <w:rsid w:val="00764E56"/>
    <w:rsid w:val="00765294"/>
    <w:rsid w:val="00766A91"/>
    <w:rsid w:val="00766B0B"/>
    <w:rsid w:val="00766BF7"/>
    <w:rsid w:val="00770CD4"/>
    <w:rsid w:val="00772F79"/>
    <w:rsid w:val="00773775"/>
    <w:rsid w:val="00774E98"/>
    <w:rsid w:val="007817FD"/>
    <w:rsid w:val="007855F9"/>
    <w:rsid w:val="00785B0C"/>
    <w:rsid w:val="0078628D"/>
    <w:rsid w:val="00786DDB"/>
    <w:rsid w:val="00790313"/>
    <w:rsid w:val="007966D3"/>
    <w:rsid w:val="00796C87"/>
    <w:rsid w:val="007A330F"/>
    <w:rsid w:val="007A409E"/>
    <w:rsid w:val="007A5100"/>
    <w:rsid w:val="007A6119"/>
    <w:rsid w:val="007B2830"/>
    <w:rsid w:val="007B29BF"/>
    <w:rsid w:val="007B2A22"/>
    <w:rsid w:val="007B5031"/>
    <w:rsid w:val="007B5E7A"/>
    <w:rsid w:val="007B67D1"/>
    <w:rsid w:val="007C137A"/>
    <w:rsid w:val="007C30B9"/>
    <w:rsid w:val="007C3A9F"/>
    <w:rsid w:val="007C6651"/>
    <w:rsid w:val="007D0404"/>
    <w:rsid w:val="007D0DA6"/>
    <w:rsid w:val="007D1C41"/>
    <w:rsid w:val="007D1E44"/>
    <w:rsid w:val="007D44DE"/>
    <w:rsid w:val="007D48B0"/>
    <w:rsid w:val="007D56AE"/>
    <w:rsid w:val="007D767E"/>
    <w:rsid w:val="007E22D1"/>
    <w:rsid w:val="007E2502"/>
    <w:rsid w:val="007E299E"/>
    <w:rsid w:val="007E681D"/>
    <w:rsid w:val="007F4F88"/>
    <w:rsid w:val="007F5BB4"/>
    <w:rsid w:val="007F75EC"/>
    <w:rsid w:val="00804D95"/>
    <w:rsid w:val="0080615A"/>
    <w:rsid w:val="0081594A"/>
    <w:rsid w:val="00816745"/>
    <w:rsid w:val="0081699C"/>
    <w:rsid w:val="00817B77"/>
    <w:rsid w:val="00826B48"/>
    <w:rsid w:val="00827852"/>
    <w:rsid w:val="0083091E"/>
    <w:rsid w:val="008325E8"/>
    <w:rsid w:val="00834823"/>
    <w:rsid w:val="0083512B"/>
    <w:rsid w:val="00835B61"/>
    <w:rsid w:val="0084236D"/>
    <w:rsid w:val="008426A0"/>
    <w:rsid w:val="00843E40"/>
    <w:rsid w:val="00844A30"/>
    <w:rsid w:val="00846EC8"/>
    <w:rsid w:val="008506BB"/>
    <w:rsid w:val="00850C19"/>
    <w:rsid w:val="008512E4"/>
    <w:rsid w:val="00852FFB"/>
    <w:rsid w:val="008556CD"/>
    <w:rsid w:val="00856A50"/>
    <w:rsid w:val="00864851"/>
    <w:rsid w:val="00864B9F"/>
    <w:rsid w:val="008667EF"/>
    <w:rsid w:val="00866DBC"/>
    <w:rsid w:val="00866DDE"/>
    <w:rsid w:val="008730D2"/>
    <w:rsid w:val="00875887"/>
    <w:rsid w:val="00875C42"/>
    <w:rsid w:val="00877949"/>
    <w:rsid w:val="00877B38"/>
    <w:rsid w:val="00880679"/>
    <w:rsid w:val="00880DC6"/>
    <w:rsid w:val="00881933"/>
    <w:rsid w:val="00886FAC"/>
    <w:rsid w:val="00890DC8"/>
    <w:rsid w:val="00897F62"/>
    <w:rsid w:val="008A247B"/>
    <w:rsid w:val="008A6940"/>
    <w:rsid w:val="008A6B8A"/>
    <w:rsid w:val="008A7017"/>
    <w:rsid w:val="008B37E1"/>
    <w:rsid w:val="008B4616"/>
    <w:rsid w:val="008B54DF"/>
    <w:rsid w:val="008B65F9"/>
    <w:rsid w:val="008B6ECE"/>
    <w:rsid w:val="008B7632"/>
    <w:rsid w:val="008C1A65"/>
    <w:rsid w:val="008C3956"/>
    <w:rsid w:val="008D0B7C"/>
    <w:rsid w:val="008D1447"/>
    <w:rsid w:val="008D30A8"/>
    <w:rsid w:val="008D313E"/>
    <w:rsid w:val="008D4051"/>
    <w:rsid w:val="008D4E6C"/>
    <w:rsid w:val="008D634C"/>
    <w:rsid w:val="008D6671"/>
    <w:rsid w:val="008D7B43"/>
    <w:rsid w:val="008E3357"/>
    <w:rsid w:val="008E51DD"/>
    <w:rsid w:val="008E543C"/>
    <w:rsid w:val="008F0400"/>
    <w:rsid w:val="008F19EA"/>
    <w:rsid w:val="008F2BD6"/>
    <w:rsid w:val="008F3F15"/>
    <w:rsid w:val="00901514"/>
    <w:rsid w:val="00901A47"/>
    <w:rsid w:val="009119E7"/>
    <w:rsid w:val="0091461E"/>
    <w:rsid w:val="009153F5"/>
    <w:rsid w:val="00915DC7"/>
    <w:rsid w:val="00922C15"/>
    <w:rsid w:val="00923235"/>
    <w:rsid w:val="009252B3"/>
    <w:rsid w:val="00925AD8"/>
    <w:rsid w:val="00926C19"/>
    <w:rsid w:val="009325FC"/>
    <w:rsid w:val="00937879"/>
    <w:rsid w:val="00937DC1"/>
    <w:rsid w:val="00945126"/>
    <w:rsid w:val="009501B8"/>
    <w:rsid w:val="00951214"/>
    <w:rsid w:val="0095173D"/>
    <w:rsid w:val="00953EBA"/>
    <w:rsid w:val="0095458F"/>
    <w:rsid w:val="009553EC"/>
    <w:rsid w:val="00955AC1"/>
    <w:rsid w:val="009604FD"/>
    <w:rsid w:val="00961A41"/>
    <w:rsid w:val="00962944"/>
    <w:rsid w:val="00964D59"/>
    <w:rsid w:val="00970D4A"/>
    <w:rsid w:val="00974E2D"/>
    <w:rsid w:val="00975709"/>
    <w:rsid w:val="00976BF4"/>
    <w:rsid w:val="00977752"/>
    <w:rsid w:val="00982059"/>
    <w:rsid w:val="00990E47"/>
    <w:rsid w:val="009919B0"/>
    <w:rsid w:val="00991A11"/>
    <w:rsid w:val="00995D91"/>
    <w:rsid w:val="009A2F78"/>
    <w:rsid w:val="009A40EC"/>
    <w:rsid w:val="009A4166"/>
    <w:rsid w:val="009A74DF"/>
    <w:rsid w:val="009B0798"/>
    <w:rsid w:val="009C1C5A"/>
    <w:rsid w:val="009D1B02"/>
    <w:rsid w:val="009D25B7"/>
    <w:rsid w:val="009D2C7E"/>
    <w:rsid w:val="009D377A"/>
    <w:rsid w:val="009D5258"/>
    <w:rsid w:val="009D5F9D"/>
    <w:rsid w:val="009E5234"/>
    <w:rsid w:val="009E5852"/>
    <w:rsid w:val="009F3C57"/>
    <w:rsid w:val="009F40F2"/>
    <w:rsid w:val="009F4DCF"/>
    <w:rsid w:val="009F590F"/>
    <w:rsid w:val="009F7529"/>
    <w:rsid w:val="009F7A02"/>
    <w:rsid w:val="00A0117A"/>
    <w:rsid w:val="00A02886"/>
    <w:rsid w:val="00A03FB8"/>
    <w:rsid w:val="00A04BF0"/>
    <w:rsid w:val="00A12A02"/>
    <w:rsid w:val="00A12E76"/>
    <w:rsid w:val="00A16886"/>
    <w:rsid w:val="00A16A9D"/>
    <w:rsid w:val="00A235A5"/>
    <w:rsid w:val="00A31451"/>
    <w:rsid w:val="00A32543"/>
    <w:rsid w:val="00A329E8"/>
    <w:rsid w:val="00A42446"/>
    <w:rsid w:val="00A42954"/>
    <w:rsid w:val="00A45C10"/>
    <w:rsid w:val="00A60920"/>
    <w:rsid w:val="00A67293"/>
    <w:rsid w:val="00A729DA"/>
    <w:rsid w:val="00A74380"/>
    <w:rsid w:val="00A7779E"/>
    <w:rsid w:val="00A828D2"/>
    <w:rsid w:val="00A82BF8"/>
    <w:rsid w:val="00A82F32"/>
    <w:rsid w:val="00A85120"/>
    <w:rsid w:val="00A856A3"/>
    <w:rsid w:val="00A85D37"/>
    <w:rsid w:val="00A87B5F"/>
    <w:rsid w:val="00A904A8"/>
    <w:rsid w:val="00A919CC"/>
    <w:rsid w:val="00A97718"/>
    <w:rsid w:val="00A977CC"/>
    <w:rsid w:val="00A97AB1"/>
    <w:rsid w:val="00AA1487"/>
    <w:rsid w:val="00AA15C6"/>
    <w:rsid w:val="00AA19E7"/>
    <w:rsid w:val="00AA1A76"/>
    <w:rsid w:val="00AA37CB"/>
    <w:rsid w:val="00AB1477"/>
    <w:rsid w:val="00AB282F"/>
    <w:rsid w:val="00AB6150"/>
    <w:rsid w:val="00AB7112"/>
    <w:rsid w:val="00AB71B1"/>
    <w:rsid w:val="00AC2E32"/>
    <w:rsid w:val="00AC3017"/>
    <w:rsid w:val="00AD3A4E"/>
    <w:rsid w:val="00AD6E51"/>
    <w:rsid w:val="00AD7829"/>
    <w:rsid w:val="00AE09DC"/>
    <w:rsid w:val="00AE31B3"/>
    <w:rsid w:val="00AE3478"/>
    <w:rsid w:val="00AE5254"/>
    <w:rsid w:val="00AF0A8C"/>
    <w:rsid w:val="00AF21A1"/>
    <w:rsid w:val="00AF37E3"/>
    <w:rsid w:val="00AF500D"/>
    <w:rsid w:val="00AF5339"/>
    <w:rsid w:val="00AF726A"/>
    <w:rsid w:val="00B00006"/>
    <w:rsid w:val="00B03326"/>
    <w:rsid w:val="00B04CBF"/>
    <w:rsid w:val="00B10740"/>
    <w:rsid w:val="00B11D2F"/>
    <w:rsid w:val="00B1346F"/>
    <w:rsid w:val="00B200F6"/>
    <w:rsid w:val="00B2162D"/>
    <w:rsid w:val="00B2185A"/>
    <w:rsid w:val="00B21E11"/>
    <w:rsid w:val="00B21F31"/>
    <w:rsid w:val="00B22BCE"/>
    <w:rsid w:val="00B25461"/>
    <w:rsid w:val="00B264C5"/>
    <w:rsid w:val="00B27873"/>
    <w:rsid w:val="00B30CEE"/>
    <w:rsid w:val="00B32380"/>
    <w:rsid w:val="00B33DC7"/>
    <w:rsid w:val="00B347D8"/>
    <w:rsid w:val="00B509E6"/>
    <w:rsid w:val="00B51AB0"/>
    <w:rsid w:val="00B5430A"/>
    <w:rsid w:val="00B5649D"/>
    <w:rsid w:val="00B56572"/>
    <w:rsid w:val="00B57F64"/>
    <w:rsid w:val="00B60811"/>
    <w:rsid w:val="00B61ADD"/>
    <w:rsid w:val="00B64DC5"/>
    <w:rsid w:val="00B66010"/>
    <w:rsid w:val="00B6655A"/>
    <w:rsid w:val="00B7153A"/>
    <w:rsid w:val="00B71A69"/>
    <w:rsid w:val="00B76605"/>
    <w:rsid w:val="00B77AF2"/>
    <w:rsid w:val="00B814DE"/>
    <w:rsid w:val="00B91BB5"/>
    <w:rsid w:val="00B95086"/>
    <w:rsid w:val="00BA1401"/>
    <w:rsid w:val="00BA1EF8"/>
    <w:rsid w:val="00BA2EDC"/>
    <w:rsid w:val="00BA40F7"/>
    <w:rsid w:val="00BA4DF2"/>
    <w:rsid w:val="00BA70BF"/>
    <w:rsid w:val="00BB0E2E"/>
    <w:rsid w:val="00BB2B2A"/>
    <w:rsid w:val="00BB337C"/>
    <w:rsid w:val="00BB6B5B"/>
    <w:rsid w:val="00BB6F0A"/>
    <w:rsid w:val="00BB7A63"/>
    <w:rsid w:val="00BC02E1"/>
    <w:rsid w:val="00BC2A9C"/>
    <w:rsid w:val="00BC34F3"/>
    <w:rsid w:val="00BC7628"/>
    <w:rsid w:val="00BC7F9F"/>
    <w:rsid w:val="00BD277A"/>
    <w:rsid w:val="00BD6A13"/>
    <w:rsid w:val="00BE0ABA"/>
    <w:rsid w:val="00BE0D50"/>
    <w:rsid w:val="00BE1F6D"/>
    <w:rsid w:val="00BE2CF6"/>
    <w:rsid w:val="00BE6DFE"/>
    <w:rsid w:val="00BF41BF"/>
    <w:rsid w:val="00BF6B61"/>
    <w:rsid w:val="00C00961"/>
    <w:rsid w:val="00C0223B"/>
    <w:rsid w:val="00C037F6"/>
    <w:rsid w:val="00C03B79"/>
    <w:rsid w:val="00C03F92"/>
    <w:rsid w:val="00C04C6E"/>
    <w:rsid w:val="00C157C9"/>
    <w:rsid w:val="00C160FF"/>
    <w:rsid w:val="00C2375D"/>
    <w:rsid w:val="00C23C8D"/>
    <w:rsid w:val="00C24D42"/>
    <w:rsid w:val="00C27147"/>
    <w:rsid w:val="00C3192F"/>
    <w:rsid w:val="00C325F8"/>
    <w:rsid w:val="00C33479"/>
    <w:rsid w:val="00C35841"/>
    <w:rsid w:val="00C35B7E"/>
    <w:rsid w:val="00C36D69"/>
    <w:rsid w:val="00C444C1"/>
    <w:rsid w:val="00C4792D"/>
    <w:rsid w:val="00C505A6"/>
    <w:rsid w:val="00C50CDF"/>
    <w:rsid w:val="00C54A49"/>
    <w:rsid w:val="00C54E4B"/>
    <w:rsid w:val="00C5668F"/>
    <w:rsid w:val="00C56C00"/>
    <w:rsid w:val="00C6258F"/>
    <w:rsid w:val="00C6341C"/>
    <w:rsid w:val="00C636DA"/>
    <w:rsid w:val="00C639E0"/>
    <w:rsid w:val="00C64F0B"/>
    <w:rsid w:val="00C6755C"/>
    <w:rsid w:val="00C67B2F"/>
    <w:rsid w:val="00C7058F"/>
    <w:rsid w:val="00C72754"/>
    <w:rsid w:val="00C755F0"/>
    <w:rsid w:val="00C75CEC"/>
    <w:rsid w:val="00C76516"/>
    <w:rsid w:val="00C817CE"/>
    <w:rsid w:val="00C86F36"/>
    <w:rsid w:val="00C93C97"/>
    <w:rsid w:val="00C9410E"/>
    <w:rsid w:val="00C95C28"/>
    <w:rsid w:val="00C966F2"/>
    <w:rsid w:val="00C9696D"/>
    <w:rsid w:val="00CA2C64"/>
    <w:rsid w:val="00CA3F0E"/>
    <w:rsid w:val="00CA59CD"/>
    <w:rsid w:val="00CA5B32"/>
    <w:rsid w:val="00CA5FD9"/>
    <w:rsid w:val="00CA74CD"/>
    <w:rsid w:val="00CB1B54"/>
    <w:rsid w:val="00CB1B8E"/>
    <w:rsid w:val="00CB395C"/>
    <w:rsid w:val="00CB4B4D"/>
    <w:rsid w:val="00CC023E"/>
    <w:rsid w:val="00CC4BF4"/>
    <w:rsid w:val="00CC5576"/>
    <w:rsid w:val="00CD0C45"/>
    <w:rsid w:val="00CD2C2F"/>
    <w:rsid w:val="00CD2E39"/>
    <w:rsid w:val="00CD69C6"/>
    <w:rsid w:val="00CE1BEA"/>
    <w:rsid w:val="00CE3DA7"/>
    <w:rsid w:val="00CE5EB7"/>
    <w:rsid w:val="00CE6F04"/>
    <w:rsid w:val="00CE7582"/>
    <w:rsid w:val="00CE76B8"/>
    <w:rsid w:val="00CE7FA2"/>
    <w:rsid w:val="00CF1762"/>
    <w:rsid w:val="00CF19FB"/>
    <w:rsid w:val="00CF538D"/>
    <w:rsid w:val="00CF6510"/>
    <w:rsid w:val="00D02381"/>
    <w:rsid w:val="00D03883"/>
    <w:rsid w:val="00D04142"/>
    <w:rsid w:val="00D041F6"/>
    <w:rsid w:val="00D07586"/>
    <w:rsid w:val="00D10DFC"/>
    <w:rsid w:val="00D13424"/>
    <w:rsid w:val="00D14324"/>
    <w:rsid w:val="00D149B8"/>
    <w:rsid w:val="00D20541"/>
    <w:rsid w:val="00D20EF5"/>
    <w:rsid w:val="00D2132B"/>
    <w:rsid w:val="00D345CF"/>
    <w:rsid w:val="00D3482C"/>
    <w:rsid w:val="00D3564F"/>
    <w:rsid w:val="00D36B68"/>
    <w:rsid w:val="00D41319"/>
    <w:rsid w:val="00D51F3F"/>
    <w:rsid w:val="00D52472"/>
    <w:rsid w:val="00D57026"/>
    <w:rsid w:val="00D5739C"/>
    <w:rsid w:val="00D6070B"/>
    <w:rsid w:val="00D61477"/>
    <w:rsid w:val="00D62FD3"/>
    <w:rsid w:val="00D6328E"/>
    <w:rsid w:val="00D6495A"/>
    <w:rsid w:val="00D65109"/>
    <w:rsid w:val="00D67E16"/>
    <w:rsid w:val="00D7161A"/>
    <w:rsid w:val="00D734AE"/>
    <w:rsid w:val="00D74FA5"/>
    <w:rsid w:val="00D80C50"/>
    <w:rsid w:val="00D82356"/>
    <w:rsid w:val="00D8325F"/>
    <w:rsid w:val="00DA0BCA"/>
    <w:rsid w:val="00DA1963"/>
    <w:rsid w:val="00DA409E"/>
    <w:rsid w:val="00DA59CD"/>
    <w:rsid w:val="00DA7CBF"/>
    <w:rsid w:val="00DB33B7"/>
    <w:rsid w:val="00DB5FFD"/>
    <w:rsid w:val="00DB71B6"/>
    <w:rsid w:val="00DB7FA1"/>
    <w:rsid w:val="00DC5007"/>
    <w:rsid w:val="00DC5B18"/>
    <w:rsid w:val="00DC7E5E"/>
    <w:rsid w:val="00DD09E6"/>
    <w:rsid w:val="00DD1215"/>
    <w:rsid w:val="00DD15D5"/>
    <w:rsid w:val="00DD2CD0"/>
    <w:rsid w:val="00DD30BD"/>
    <w:rsid w:val="00DD5FE5"/>
    <w:rsid w:val="00DD61A7"/>
    <w:rsid w:val="00DD645F"/>
    <w:rsid w:val="00DD70A8"/>
    <w:rsid w:val="00DD7B52"/>
    <w:rsid w:val="00DE07A9"/>
    <w:rsid w:val="00DE1CF8"/>
    <w:rsid w:val="00DE2210"/>
    <w:rsid w:val="00DE2C91"/>
    <w:rsid w:val="00DE45A2"/>
    <w:rsid w:val="00DE7CB3"/>
    <w:rsid w:val="00DF4E61"/>
    <w:rsid w:val="00DF6E6D"/>
    <w:rsid w:val="00E0098F"/>
    <w:rsid w:val="00E05002"/>
    <w:rsid w:val="00E055AD"/>
    <w:rsid w:val="00E0741C"/>
    <w:rsid w:val="00E07F1D"/>
    <w:rsid w:val="00E112EB"/>
    <w:rsid w:val="00E155A6"/>
    <w:rsid w:val="00E1725B"/>
    <w:rsid w:val="00E20CCF"/>
    <w:rsid w:val="00E23695"/>
    <w:rsid w:val="00E241B6"/>
    <w:rsid w:val="00E24BC9"/>
    <w:rsid w:val="00E33DD5"/>
    <w:rsid w:val="00E40D6C"/>
    <w:rsid w:val="00E424B4"/>
    <w:rsid w:val="00E45BBD"/>
    <w:rsid w:val="00E4776A"/>
    <w:rsid w:val="00E47A41"/>
    <w:rsid w:val="00E47A64"/>
    <w:rsid w:val="00E523EF"/>
    <w:rsid w:val="00E52472"/>
    <w:rsid w:val="00E5416E"/>
    <w:rsid w:val="00E6674C"/>
    <w:rsid w:val="00E6713E"/>
    <w:rsid w:val="00E768F5"/>
    <w:rsid w:val="00E77D55"/>
    <w:rsid w:val="00E82890"/>
    <w:rsid w:val="00E82A4A"/>
    <w:rsid w:val="00E8590C"/>
    <w:rsid w:val="00E85C63"/>
    <w:rsid w:val="00E91577"/>
    <w:rsid w:val="00E9350D"/>
    <w:rsid w:val="00E94010"/>
    <w:rsid w:val="00E95093"/>
    <w:rsid w:val="00E977C3"/>
    <w:rsid w:val="00EA0E9F"/>
    <w:rsid w:val="00EA392E"/>
    <w:rsid w:val="00EA4097"/>
    <w:rsid w:val="00EA4C79"/>
    <w:rsid w:val="00EA5A06"/>
    <w:rsid w:val="00EA6C70"/>
    <w:rsid w:val="00EB5B6E"/>
    <w:rsid w:val="00EB72C4"/>
    <w:rsid w:val="00EC0008"/>
    <w:rsid w:val="00EC3384"/>
    <w:rsid w:val="00EC44BC"/>
    <w:rsid w:val="00EC4B8C"/>
    <w:rsid w:val="00ED216E"/>
    <w:rsid w:val="00ED33A5"/>
    <w:rsid w:val="00ED34B4"/>
    <w:rsid w:val="00ED3A63"/>
    <w:rsid w:val="00ED4F27"/>
    <w:rsid w:val="00EE0442"/>
    <w:rsid w:val="00EE11B6"/>
    <w:rsid w:val="00EE3CBC"/>
    <w:rsid w:val="00EE43CF"/>
    <w:rsid w:val="00EE6E22"/>
    <w:rsid w:val="00EF073A"/>
    <w:rsid w:val="00F00C70"/>
    <w:rsid w:val="00F01F9C"/>
    <w:rsid w:val="00F038E7"/>
    <w:rsid w:val="00F05B7D"/>
    <w:rsid w:val="00F06739"/>
    <w:rsid w:val="00F11BC4"/>
    <w:rsid w:val="00F1456B"/>
    <w:rsid w:val="00F14590"/>
    <w:rsid w:val="00F145F2"/>
    <w:rsid w:val="00F147D9"/>
    <w:rsid w:val="00F16C69"/>
    <w:rsid w:val="00F17370"/>
    <w:rsid w:val="00F2094D"/>
    <w:rsid w:val="00F2285F"/>
    <w:rsid w:val="00F23776"/>
    <w:rsid w:val="00F24395"/>
    <w:rsid w:val="00F256AA"/>
    <w:rsid w:val="00F26300"/>
    <w:rsid w:val="00F27E4A"/>
    <w:rsid w:val="00F27FE2"/>
    <w:rsid w:val="00F337B3"/>
    <w:rsid w:val="00F34EA3"/>
    <w:rsid w:val="00F363F1"/>
    <w:rsid w:val="00F4133F"/>
    <w:rsid w:val="00F442AB"/>
    <w:rsid w:val="00F465C5"/>
    <w:rsid w:val="00F52291"/>
    <w:rsid w:val="00F52EB8"/>
    <w:rsid w:val="00F5385D"/>
    <w:rsid w:val="00F54656"/>
    <w:rsid w:val="00F54FE0"/>
    <w:rsid w:val="00F56874"/>
    <w:rsid w:val="00F61404"/>
    <w:rsid w:val="00F65093"/>
    <w:rsid w:val="00F65293"/>
    <w:rsid w:val="00F6646F"/>
    <w:rsid w:val="00F71E2C"/>
    <w:rsid w:val="00F734C1"/>
    <w:rsid w:val="00F758B2"/>
    <w:rsid w:val="00F76BDE"/>
    <w:rsid w:val="00F81A4C"/>
    <w:rsid w:val="00F8794B"/>
    <w:rsid w:val="00F92183"/>
    <w:rsid w:val="00F92D1A"/>
    <w:rsid w:val="00F949D8"/>
    <w:rsid w:val="00F9506C"/>
    <w:rsid w:val="00F97F78"/>
    <w:rsid w:val="00FA147D"/>
    <w:rsid w:val="00FB124E"/>
    <w:rsid w:val="00FC1BB8"/>
    <w:rsid w:val="00FC22CC"/>
    <w:rsid w:val="00FC4C37"/>
    <w:rsid w:val="00FC56EB"/>
    <w:rsid w:val="00FC6D6C"/>
    <w:rsid w:val="00FD0AEF"/>
    <w:rsid w:val="00FD0FFE"/>
    <w:rsid w:val="00FD5803"/>
    <w:rsid w:val="00FD7397"/>
    <w:rsid w:val="00FE58D4"/>
    <w:rsid w:val="00FF0509"/>
    <w:rsid w:val="00FF3D41"/>
    <w:rsid w:val="03342363"/>
    <w:rsid w:val="0A48374B"/>
    <w:rsid w:val="18B82119"/>
    <w:rsid w:val="19CA297B"/>
    <w:rsid w:val="249F5DBA"/>
    <w:rsid w:val="2D8B5EDE"/>
    <w:rsid w:val="30F56C9A"/>
    <w:rsid w:val="377763E5"/>
    <w:rsid w:val="39A11E81"/>
    <w:rsid w:val="3C405622"/>
    <w:rsid w:val="44B23F36"/>
    <w:rsid w:val="467A5937"/>
    <w:rsid w:val="4A6F08C0"/>
    <w:rsid w:val="4E034CF3"/>
    <w:rsid w:val="4E9F7F85"/>
    <w:rsid w:val="4EE36263"/>
    <w:rsid w:val="4EF63672"/>
    <w:rsid w:val="50F84A5A"/>
    <w:rsid w:val="54A83385"/>
    <w:rsid w:val="5FA23005"/>
    <w:rsid w:val="60A4551F"/>
    <w:rsid w:val="610C721D"/>
    <w:rsid w:val="63796F5D"/>
    <w:rsid w:val="670F5D00"/>
    <w:rsid w:val="68DE07AE"/>
    <w:rsid w:val="6C710C84"/>
    <w:rsid w:val="6E476DE6"/>
    <w:rsid w:val="706876E7"/>
    <w:rsid w:val="74450B3D"/>
    <w:rsid w:val="7A494C0E"/>
    <w:rsid w:val="7A942D76"/>
    <w:rsid w:val="7FF80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381C0"/>
  <w15:docId w15:val="{F8BA55F3-404F-4A6A-B5F0-F525651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character" w:styleId="a5">
    <w:name w:val="annotation reference"/>
    <w:basedOn w:val="a0"/>
    <w:uiPriority w:val="99"/>
    <w:semiHidden/>
    <w:unhideWhenUsed/>
    <w:qFormat/>
    <w:rPr>
      <w:sz w:val="18"/>
      <w:szCs w:val="18"/>
    </w:rPr>
  </w:style>
  <w:style w:type="paragraph" w:styleId="a6">
    <w:name w:val="annotation text"/>
    <w:basedOn w:val="a"/>
    <w:link w:val="a7"/>
    <w:uiPriority w:val="99"/>
    <w:semiHidden/>
    <w:unhideWhenUsed/>
    <w:qFormat/>
  </w:style>
  <w:style w:type="paragraph" w:styleId="a8">
    <w:name w:val="annotation subject"/>
    <w:basedOn w:val="a6"/>
    <w:next w:val="a6"/>
    <w:link w:val="a9"/>
    <w:uiPriority w:val="99"/>
    <w:semiHidden/>
    <w:unhideWhenUsed/>
    <w:qFormat/>
    <w:rPr>
      <w:b/>
      <w:bCs/>
    </w:rPr>
  </w:style>
  <w:style w:type="paragraph" w:styleId="aa">
    <w:name w:val="footer"/>
    <w:basedOn w:val="a"/>
    <w:link w:val="ab"/>
    <w:uiPriority w:val="99"/>
    <w:unhideWhenUsed/>
    <w:qFormat/>
    <w:pPr>
      <w:tabs>
        <w:tab w:val="center" w:pos="4153"/>
        <w:tab w:val="right" w:pos="8306"/>
      </w:tabs>
      <w:snapToGrid w:val="0"/>
    </w:pPr>
    <w:rPr>
      <w:sz w:val="20"/>
      <w:szCs w:val="20"/>
    </w:rPr>
  </w:style>
  <w:style w:type="paragraph" w:styleId="ac">
    <w:name w:val="header"/>
    <w:basedOn w:val="a"/>
    <w:link w:val="ad"/>
    <w:uiPriority w:val="99"/>
    <w:unhideWhenUsed/>
    <w:qFormat/>
    <w:pPr>
      <w:tabs>
        <w:tab w:val="center" w:pos="4153"/>
        <w:tab w:val="right" w:pos="8306"/>
      </w:tabs>
      <w:snapToGrid w:val="0"/>
    </w:pPr>
    <w:rPr>
      <w:sz w:val="20"/>
      <w:szCs w:val="20"/>
    </w:rPr>
  </w:style>
  <w:style w:type="character" w:styleId="ae">
    <w:name w:val="Hyperlink"/>
    <w:basedOn w:val="a0"/>
    <w:uiPriority w:val="99"/>
    <w:unhideWhenUsed/>
    <w:qFormat/>
    <w:rPr>
      <w:color w:val="0000FF" w:themeColor="hyperlink"/>
      <w:u w:val="single"/>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Chars="200" w:left="480"/>
    </w:pPr>
  </w:style>
  <w:style w:type="character" w:customStyle="1" w:styleId="a4">
    <w:name w:val="註解方塊文字 字元"/>
    <w:basedOn w:val="a0"/>
    <w:link w:val="a3"/>
    <w:uiPriority w:val="99"/>
    <w:semiHidden/>
    <w:qFormat/>
    <w:rPr>
      <w:rFonts w:asciiTheme="majorHAnsi" w:eastAsiaTheme="majorEastAsia" w:hAnsiTheme="majorHAnsi" w:cstheme="majorBidi"/>
      <w:sz w:val="18"/>
      <w:szCs w:val="18"/>
    </w:rPr>
  </w:style>
  <w:style w:type="character" w:customStyle="1" w:styleId="ad">
    <w:name w:val="頁首 字元"/>
    <w:basedOn w:val="a0"/>
    <w:link w:val="ac"/>
    <w:uiPriority w:val="99"/>
    <w:qFormat/>
    <w:rPr>
      <w:rFonts w:ascii="Times New Roman" w:eastAsia="新細明體" w:hAnsi="Times New Roman" w:cs="Times New Roman"/>
      <w:sz w:val="20"/>
      <w:szCs w:val="20"/>
    </w:rPr>
  </w:style>
  <w:style w:type="character" w:customStyle="1" w:styleId="ab">
    <w:name w:val="頁尾 字元"/>
    <w:basedOn w:val="a0"/>
    <w:link w:val="aa"/>
    <w:uiPriority w:val="99"/>
    <w:qFormat/>
    <w:rPr>
      <w:rFonts w:ascii="Times New Roman" w:eastAsia="新細明體" w:hAnsi="Times New Roman" w:cs="Times New Roman"/>
      <w:sz w:val="20"/>
      <w:szCs w:val="20"/>
    </w:rPr>
  </w:style>
  <w:style w:type="character" w:customStyle="1" w:styleId="a7">
    <w:name w:val="註解文字 字元"/>
    <w:basedOn w:val="a0"/>
    <w:link w:val="a6"/>
    <w:uiPriority w:val="99"/>
    <w:semiHidden/>
    <w:qFormat/>
    <w:rPr>
      <w:rFonts w:ascii="Times New Roman" w:eastAsia="新細明體" w:hAnsi="Times New Roman" w:cs="Times New Roman"/>
      <w:szCs w:val="24"/>
    </w:rPr>
  </w:style>
  <w:style w:type="character" w:customStyle="1" w:styleId="a9">
    <w:name w:val="註解主旨 字元"/>
    <w:basedOn w:val="a7"/>
    <w:link w:val="a8"/>
    <w:uiPriority w:val="99"/>
    <w:semiHidden/>
    <w:qFormat/>
    <w:rPr>
      <w:rFonts w:ascii="Times New Roman" w:eastAsia="新細明體" w:hAnsi="Times New Roman" w:cs="Times New Roman"/>
      <w:b/>
      <w:bCs/>
      <w:szCs w:val="24"/>
    </w:rPr>
  </w:style>
  <w:style w:type="paragraph" w:styleId="af1">
    <w:name w:val="Salutation"/>
    <w:basedOn w:val="a"/>
    <w:next w:val="a"/>
    <w:link w:val="af2"/>
    <w:uiPriority w:val="99"/>
    <w:unhideWhenUsed/>
    <w:rsid w:val="00C04C6E"/>
    <w:rPr>
      <w:rFonts w:eastAsia="微軟正黑體"/>
      <w:b/>
      <w:kern w:val="0"/>
      <w:lang w:eastAsia="zh-CN"/>
    </w:rPr>
  </w:style>
  <w:style w:type="character" w:customStyle="1" w:styleId="af2">
    <w:name w:val="問候 字元"/>
    <w:basedOn w:val="a0"/>
    <w:link w:val="af1"/>
    <w:uiPriority w:val="99"/>
    <w:rsid w:val="00C04C6E"/>
    <w:rPr>
      <w:rFonts w:eastAsia="微軟正黑體"/>
      <w:b/>
      <w:sz w:val="24"/>
      <w:szCs w:val="24"/>
      <w:lang w:eastAsia="zh-CN"/>
    </w:rPr>
  </w:style>
  <w:style w:type="paragraph" w:styleId="af3">
    <w:name w:val="Closing"/>
    <w:basedOn w:val="a"/>
    <w:link w:val="af4"/>
    <w:uiPriority w:val="99"/>
    <w:unhideWhenUsed/>
    <w:rsid w:val="00C04C6E"/>
    <w:pPr>
      <w:ind w:leftChars="1800" w:left="100"/>
    </w:pPr>
    <w:rPr>
      <w:rFonts w:eastAsia="微軟正黑體"/>
      <w:b/>
      <w:kern w:val="0"/>
      <w:lang w:eastAsia="zh-CN"/>
    </w:rPr>
  </w:style>
  <w:style w:type="character" w:customStyle="1" w:styleId="af4">
    <w:name w:val="結語 字元"/>
    <w:basedOn w:val="a0"/>
    <w:link w:val="af3"/>
    <w:uiPriority w:val="99"/>
    <w:rsid w:val="00C04C6E"/>
    <w:rPr>
      <w:rFonts w:eastAsia="微軟正黑體"/>
      <w:b/>
      <w:sz w:val="24"/>
      <w:szCs w:val="24"/>
      <w:lang w:eastAsia="zh-CN"/>
    </w:rPr>
  </w:style>
  <w:style w:type="paragraph" w:styleId="af5">
    <w:name w:val="Revision"/>
    <w:hidden/>
    <w:uiPriority w:val="99"/>
    <w:semiHidden/>
    <w:rsid w:val="003C2355"/>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indbiz.nat.gov.tw/fts/query/QueryBar/queryInit.d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8FC0E-B988-458A-B595-5D7B08D6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1636</Words>
  <Characters>9329</Characters>
  <Application>Microsoft Office Word</Application>
  <DocSecurity>0</DocSecurity>
  <Lines>77</Lines>
  <Paragraphs>21</Paragraphs>
  <ScaleCrop>false</ScaleCrop>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2022-09-16T06:11:00Z</cp:lastPrinted>
  <dcterms:created xsi:type="dcterms:W3CDTF">2025-06-06T00:15:00Z</dcterms:created>
  <dcterms:modified xsi:type="dcterms:W3CDTF">2025-06-06T00:15:00Z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2057-11.2.0.10307</vt:lpwstr>
  </property>
  <property fmtid="{D5CDD505-2E9C-101B-9397-08002B2CF9AE}" pid="3" name="ICV">
    <vt:lpwstr>E2FBB9816CD64639A4D000C83A1F16AF</vt:lpwstr>
  </property>
</Properties>
</file>